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B2E" w:rsidRPr="00237B2E" w:rsidRDefault="00237B2E" w:rsidP="00237B2E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  <w:r w:rsidRPr="00237B2E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>Консультация «Формирование самостоятельности у детей»</w:t>
      </w:r>
    </w:p>
    <w:p w:rsidR="00237B2E" w:rsidRPr="00237B2E" w:rsidRDefault="00237B2E" w:rsidP="00237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7B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Наверное</w:t>
      </w:r>
      <w:proofErr w:type="gramEnd"/>
      <w:r w:rsidRPr="00237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родитель желает видеть своего ребёнка успешным в будущем: в учёбе, на производстве. «Кирпичики развития» создаются не сразу, они появляются ёще в раннем возрасте. От совместных усилий при взаимодействии педагогов, родителей и детей. Успешность ребёнка во многих видах деятельности зависит от способности проявить самостоятельность, управлять своими действиями, добиваться поставленных целей, которые ставятся перед ребёнком в воспитании и обучении. Всё это приобретается постепенно и только с помощью взрослого, родителя. </w:t>
      </w:r>
      <w:proofErr w:type="gramStart"/>
      <w:r w:rsidRPr="00237B2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помочь ребёнку приобрести перечисленные раннее навыки, нужно знать, как в зависимости от возрастных особенностей формируется самостоятельность, управление действий.</w:t>
      </w:r>
      <w:proofErr w:type="gramEnd"/>
    </w:p>
    <w:p w:rsidR="00237B2E" w:rsidRPr="00237B2E" w:rsidRDefault="00237B2E" w:rsidP="00237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37B2E" w:rsidRPr="00237B2E" w:rsidRDefault="00237B2E" w:rsidP="00237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Речь как регулятор поведения</w:t>
      </w:r>
    </w:p>
    <w:p w:rsidR="00237B2E" w:rsidRPr="00237B2E" w:rsidRDefault="00237B2E" w:rsidP="00237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B2E">
        <w:rPr>
          <w:rFonts w:ascii="Times New Roman" w:eastAsia="Times New Roman" w:hAnsi="Times New Roman" w:cs="Times New Roman"/>
          <w:sz w:val="28"/>
          <w:szCs w:val="28"/>
          <w:lang w:eastAsia="ru-RU"/>
        </w:rPr>
        <w:t>В 3-4 года речь взрослого является регулирующей. Чтобы ребёнок понимал нас, наши требования, указания: они должны быть чёткими, конкретными и не длительными по содержанию. По словесной инструкции ребёнок ещё не может выполнять сложные действия. Можно давать их пошаговыми инструкциями, где переход от одних действий к другим.</w:t>
      </w:r>
    </w:p>
    <w:p w:rsidR="00237B2E" w:rsidRPr="00237B2E" w:rsidRDefault="00237B2E" w:rsidP="00237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B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7B2E" w:rsidRPr="00237B2E" w:rsidRDefault="00237B2E" w:rsidP="00237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В познавательной сфере </w:t>
      </w:r>
      <w:r w:rsidRPr="00237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помощи активности зрения, слуха, тактильных ощущений тела, рук, ног, ребёнок не может длительное время подчинять своё внимание и поведение - правилам предложенным взрослыми. Отсюда, необходимо развивать у ребёнка познавательный интерес к длительным видам деятельности, которые требуют наблюдательности, усидчивости. Формируйте в ребёнке интерес к объектам природы, учите наблюдать за изменениями в природе. Учите фиксировать внимание ребёнка на переменах, происходящих в ближайшей обстановке, на столе, в комнате. </w:t>
      </w:r>
      <w:proofErr w:type="gramStart"/>
      <w:r w:rsidRPr="00237B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237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длительной умственной, физической нагрузки ребёнок утомляем.</w:t>
      </w:r>
    </w:p>
    <w:p w:rsidR="00237B2E" w:rsidRPr="00237B2E" w:rsidRDefault="00237B2E" w:rsidP="00237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по программным задачам, в воспитании и обучении под редакцией Васильевой, у детей 2 младшей группы занятия длятся до 10 минут (когда ребёнок проявляет особый интерес к какой-то деятельности, то можно исходить от его желания).</w:t>
      </w:r>
    </w:p>
    <w:p w:rsidR="00237B2E" w:rsidRPr="00237B2E" w:rsidRDefault="00237B2E" w:rsidP="00237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Первые 5 минут ребёнок может быть более внимательным. </w:t>
      </w:r>
      <w:proofErr w:type="gramStart"/>
      <w:r w:rsidRPr="00237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Последующие</w:t>
      </w:r>
      <w:proofErr w:type="gramEnd"/>
      <w:r w:rsidRPr="00237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7-8 минут ребёнок начинает отвлекаться, он не может длительно сохранять неподвижную позу и слушать вас. Если вы в это время желаете продолжать совместные занятия, позвольте ребёнку переключить внимание. Дайте ему расслабиться, снять напряжение на 2 - 3 минуты на подвижные действия. Это может быть зарядка, игра для отдельных частей тела (рук, ног, пальчиков). Затем ребёнок с новыми силами станет воспринимать дальнейшие совместные беседы, игры. Ребёнок 3 - 4 лет особо нуждается, чтобы его внимание и восприятие активизировали, направляли и стимулировали.</w:t>
      </w:r>
    </w:p>
    <w:p w:rsidR="00237B2E" w:rsidRPr="00237B2E" w:rsidRDefault="00237B2E" w:rsidP="00237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B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7B2E" w:rsidRPr="00237B2E" w:rsidRDefault="00237B2E" w:rsidP="00237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В воспитании и обучении учитывайте возрастные особенности детей. </w:t>
      </w:r>
      <w:r w:rsidRPr="00237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2,2 - 3 года ребёнок осознаёт себя как отдельного человека, отличного от взрослого, формируется образ «Я» (с помощью взрослого). Ребёнок стремится быть самостоятельным. Так позвольте ребёнку быть самостоятельным, успешным в той деятельности, с которой он может справиться сам. (Пример: культурно- гигиенические </w:t>
      </w:r>
      <w:r w:rsidRPr="00237B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навыки). Чтобы ребёнок стремился быть самостоятельным, выполнял действия, которые ему по силам:</w:t>
      </w:r>
    </w:p>
    <w:p w:rsidR="00237B2E" w:rsidRPr="00237B2E" w:rsidRDefault="00237B2E" w:rsidP="00237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B2E">
        <w:rPr>
          <w:rFonts w:ascii="Times New Roman" w:eastAsia="Times New Roman" w:hAnsi="Times New Roman" w:cs="Times New Roman"/>
          <w:sz w:val="28"/>
          <w:szCs w:val="28"/>
          <w:lang w:eastAsia="ru-RU"/>
        </w:rPr>
        <w:t>   - слушать взрослого;</w:t>
      </w:r>
    </w:p>
    <w:p w:rsidR="00237B2E" w:rsidRPr="00237B2E" w:rsidRDefault="00237B2E" w:rsidP="00237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B2E">
        <w:rPr>
          <w:rFonts w:ascii="Times New Roman" w:eastAsia="Times New Roman" w:hAnsi="Times New Roman" w:cs="Times New Roman"/>
          <w:sz w:val="28"/>
          <w:szCs w:val="28"/>
          <w:lang w:eastAsia="ru-RU"/>
        </w:rPr>
        <w:t>   - выполнять простые просьбы, поручения;</w:t>
      </w:r>
    </w:p>
    <w:p w:rsidR="00237B2E" w:rsidRPr="00237B2E" w:rsidRDefault="00237B2E" w:rsidP="00237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B2E">
        <w:rPr>
          <w:rFonts w:ascii="Times New Roman" w:eastAsia="Times New Roman" w:hAnsi="Times New Roman" w:cs="Times New Roman"/>
          <w:sz w:val="28"/>
          <w:szCs w:val="28"/>
          <w:lang w:eastAsia="ru-RU"/>
        </w:rPr>
        <w:t>   - умел подражать, повторять элементарные движения в игре, действия с игрушками, предметами;</w:t>
      </w:r>
    </w:p>
    <w:p w:rsidR="00237B2E" w:rsidRPr="00237B2E" w:rsidRDefault="00237B2E" w:rsidP="00237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поощряйте похвалой, подбадриванием, создавайте маленькие игровые сюрпризы. Когда взрослый требует что-либо от ребёнка, помните, что ему не так легко это сделать и сориентироваться. Он стремится овладевать правилами (но не всегда), переносит требования в разные ситуации.</w:t>
      </w:r>
    </w:p>
    <w:p w:rsidR="00237B2E" w:rsidRPr="00237B2E" w:rsidRDefault="00237B2E" w:rsidP="00237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B2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стоит переживать и настойчиво требовать от ребёнка выполнять все ваши указания. В этом возрасте дети больше опираются на свои личные, эгоистические интересы.</w:t>
      </w:r>
    </w:p>
    <w:p w:rsidR="00237B2E" w:rsidRPr="00237B2E" w:rsidRDefault="00237B2E" w:rsidP="00237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Поставленную цель задания или поручения, ребёнок может подменить </w:t>
      </w:r>
      <w:proofErr w:type="gramStart"/>
      <w:r w:rsidRPr="00237B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37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(соответствует возрасту). Пример: родители попросили ребёнка нарисовать забор, а он прорисовал траву, дождик.</w:t>
      </w:r>
    </w:p>
    <w:p w:rsidR="00237B2E" w:rsidRPr="00237B2E" w:rsidRDefault="00237B2E" w:rsidP="00237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B2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Выполнение действий ребёнка в определённых видах деятельности (пример: умение слушать рассказ, познавать что-либо новое, культурно-гигиенические навыки, желание заниматься творчеством, конструировать из кубиков постройки, лепить из пластилина) зависит:</w:t>
      </w:r>
    </w:p>
    <w:p w:rsidR="00237B2E" w:rsidRPr="00237B2E" w:rsidRDefault="00237B2E" w:rsidP="00237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B2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личной заинтересованности;</w:t>
      </w:r>
    </w:p>
    <w:p w:rsidR="00237B2E" w:rsidRPr="00237B2E" w:rsidRDefault="00237B2E" w:rsidP="00237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умений, которые сформировались при помощи взрослых; </w:t>
      </w:r>
      <w:proofErr w:type="gramStart"/>
      <w:r w:rsidRPr="00237B2E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proofErr w:type="gramEnd"/>
      <w:r w:rsidRPr="00237B2E">
        <w:rPr>
          <w:rFonts w:ascii="Times New Roman" w:eastAsia="Times New Roman" w:hAnsi="Times New Roman" w:cs="Times New Roman"/>
          <w:sz w:val="28"/>
          <w:szCs w:val="28"/>
          <w:lang w:eastAsia="ru-RU"/>
        </w:rPr>
        <w:t>т умений взрослого заинтересовать ребёнка к определённой деятельности с помощью игровых приёмов, методов поощрения, похвалы. </w:t>
      </w:r>
      <w:r w:rsidRPr="00237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Игра и игровые приёмы являются лучшей стимуляцией для формирования </w:t>
      </w:r>
      <w:r w:rsidRPr="00237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самостоятельности, управлением действий.</w:t>
      </w:r>
    </w:p>
    <w:p w:rsidR="00237B2E" w:rsidRPr="00237B2E" w:rsidRDefault="00237B2E" w:rsidP="00237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B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подвижных играх учите ребёнка несложных движениям по образцу. </w:t>
      </w:r>
      <w:r w:rsidRPr="00237B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Показывайте и обучайте ребёнка взаимодействовать с предметами конструкторами, разборными игрушками. </w:t>
      </w:r>
      <w:r w:rsidRPr="00237B2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 этом обратите внимание, как ребёнок относится к трудностям, если у него что-то не получается</w:t>
      </w:r>
      <w:r w:rsidRPr="00237B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237B2E" w:rsidRPr="00237B2E" w:rsidRDefault="00237B2E" w:rsidP="00237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быстро теряет свой интерес и бросает заниматься деятельностью (нужно разобраться в чём дело) ребёнок по возрасту утомляем, либо плохо себя чувствует, возможно ему трудна эта деятельность и требуется не раз ребёнку показать и обучить в определённой деятельности; знания, которые </w:t>
      </w:r>
      <w:proofErr w:type="gramStart"/>
      <w:r w:rsidRPr="00237B2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даются</w:t>
      </w:r>
      <w:proofErr w:type="gramEnd"/>
      <w:r w:rsidRPr="00237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не по возрасту; у ребёнка отсутствует упорство, настойчивость а это важное качество при обучении; - ребёнок нервничает и при этом не просит помощи взрослого (</w:t>
      </w:r>
      <w:proofErr w:type="gramStart"/>
      <w:r w:rsidRPr="00237B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</w:t>
      </w:r>
      <w:proofErr w:type="gramEnd"/>
      <w:r w:rsidRPr="00237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стремится быть самостоятельным, но виду малых знаний, навыков ему трудна деятельность, учите словесно ребёнка обращаться за вашей помощью);</w:t>
      </w:r>
    </w:p>
    <w:p w:rsidR="00237B2E" w:rsidRPr="00237B2E" w:rsidRDefault="00237B2E" w:rsidP="00237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B2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Помните, именно в этом возрасте взрослый образец для подражания.</w:t>
      </w:r>
    </w:p>
    <w:p w:rsidR="00237B2E" w:rsidRPr="00237B2E" w:rsidRDefault="00237B2E" w:rsidP="00237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B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стремится копировать ваши действия с игрушками, предметами. В настольных играх, при взаимодействии с игрушками, разыгрывайте сюжет игры, побуждайте ребёнка внимательно следить за образцом действий. Чтобы ребёнок мог повторять за вами.</w:t>
      </w:r>
    </w:p>
    <w:p w:rsidR="00237B2E" w:rsidRPr="00237B2E" w:rsidRDefault="00237B2E" w:rsidP="00237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37B2E" w:rsidRPr="00237B2E" w:rsidRDefault="00237B2E" w:rsidP="00237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Воспитывайте культурно-гигиенические навыки</w:t>
      </w:r>
    </w:p>
    <w:p w:rsidR="00237B2E" w:rsidRPr="00237B2E" w:rsidRDefault="00237B2E" w:rsidP="00237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B2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Продолжайте учить детей под контролем взрослого самостоятельно мыть руки перед едой, после прогулки.</w:t>
      </w:r>
    </w:p>
    <w:p w:rsidR="00237B2E" w:rsidRPr="00237B2E" w:rsidRDefault="00237B2E" w:rsidP="00237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B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Помогайте и направляйте ребёнка к привычке быть опрятным, аккуратным.</w:t>
      </w:r>
    </w:p>
    <w:p w:rsidR="00237B2E" w:rsidRPr="00237B2E" w:rsidRDefault="00237B2E" w:rsidP="00237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B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приёма пищи, при одевании, снятии одежды и складывании её в определённое место.</w:t>
      </w:r>
    </w:p>
    <w:p w:rsidR="00237B2E" w:rsidRPr="00237B2E" w:rsidRDefault="00237B2E" w:rsidP="00237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B2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Приучайте ребёнка пользоваться индивидуальными предметами (носовой платок, салфетки, полотенце, расчёска) и складывать их в положенное место.</w:t>
      </w:r>
    </w:p>
    <w:p w:rsidR="00237B2E" w:rsidRPr="00237B2E" w:rsidRDefault="00237B2E" w:rsidP="00237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B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того как привьются культурно-гигиенические навыки сформируется привычка и отношение к трудовой деятельности. Умение трудиться развивает характер и целеустремлённость, стремление доводить поставленную цель до конца.</w:t>
      </w:r>
    </w:p>
    <w:p w:rsidR="00237B2E" w:rsidRPr="00237B2E" w:rsidRDefault="00237B2E" w:rsidP="00237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B2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это создаёт благодатную почву при формировании познавательного интереса к интеллектуальной деятельности.</w:t>
      </w:r>
    </w:p>
    <w:p w:rsidR="00237B2E" w:rsidRPr="00237B2E" w:rsidRDefault="00237B2E" w:rsidP="00237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B2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«Помните философскую мысль: «Посеешь семена привычки, взойдут всходы поведения, от них пожнёшь характер»</w:t>
      </w:r>
    </w:p>
    <w:p w:rsidR="00237B2E" w:rsidRPr="00237B2E" w:rsidRDefault="00237B2E" w:rsidP="00237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B2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в ваших руках уважаемые родители!</w:t>
      </w:r>
    </w:p>
    <w:p w:rsidR="003A6FC1" w:rsidRDefault="003A6FC1" w:rsidP="00237B2E">
      <w:pPr>
        <w:spacing w:after="0"/>
      </w:pPr>
    </w:p>
    <w:sectPr w:rsidR="003A6FC1" w:rsidSect="00237B2E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7B2E"/>
    <w:rsid w:val="00237B2E"/>
    <w:rsid w:val="003A6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FC1"/>
  </w:style>
  <w:style w:type="paragraph" w:styleId="1">
    <w:name w:val="heading 1"/>
    <w:basedOn w:val="a"/>
    <w:link w:val="10"/>
    <w:uiPriority w:val="9"/>
    <w:qFormat/>
    <w:rsid w:val="00237B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7B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37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7B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8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D6456-ED98-47EB-9717-6D39C017B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977</Words>
  <Characters>5573</Characters>
  <Application>Microsoft Office Word</Application>
  <DocSecurity>0</DocSecurity>
  <Lines>46</Lines>
  <Paragraphs>13</Paragraphs>
  <ScaleCrop>false</ScaleCrop>
  <Company/>
  <LinksUpToDate>false</LinksUpToDate>
  <CharactersWithSpaces>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Бажины</dc:creator>
  <cp:lastModifiedBy>Бажины</cp:lastModifiedBy>
  <cp:revision>1</cp:revision>
  <dcterms:created xsi:type="dcterms:W3CDTF">2017-02-18T05:39:00Z</dcterms:created>
  <dcterms:modified xsi:type="dcterms:W3CDTF">2017-02-18T05:42:00Z</dcterms:modified>
</cp:coreProperties>
</file>