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AF0" w:rsidRPr="00B17947" w:rsidRDefault="001E6AF0" w:rsidP="00B17947">
      <w:pPr>
        <w:pStyle w:val="a4"/>
        <w:spacing w:line="360" w:lineRule="auto"/>
        <w:rPr>
          <w:rFonts w:ascii="Times New Roman" w:hAnsi="Times New Roman" w:cs="Times New Roman"/>
          <w:b/>
          <w:sz w:val="32"/>
          <w:szCs w:val="32"/>
        </w:rPr>
      </w:pPr>
      <w:r w:rsidRPr="00B17947">
        <w:rPr>
          <w:rFonts w:ascii="Times New Roman" w:hAnsi="Times New Roman" w:cs="Times New Roman"/>
          <w:b/>
          <w:sz w:val="32"/>
          <w:szCs w:val="32"/>
        </w:rPr>
        <w:t>Консультация для родителей</w:t>
      </w:r>
    </w:p>
    <w:p w:rsidR="001E6AF0" w:rsidRPr="00B17947" w:rsidRDefault="001E6AF0" w:rsidP="00B17947">
      <w:pPr>
        <w:pStyle w:val="a4"/>
        <w:spacing w:line="360" w:lineRule="auto"/>
        <w:rPr>
          <w:rFonts w:ascii="Times New Roman" w:hAnsi="Times New Roman" w:cs="Times New Roman"/>
          <w:b/>
          <w:sz w:val="32"/>
          <w:szCs w:val="32"/>
        </w:rPr>
      </w:pPr>
      <w:r w:rsidRPr="00B17947">
        <w:rPr>
          <w:rFonts w:ascii="Times New Roman" w:hAnsi="Times New Roman" w:cs="Times New Roman"/>
          <w:b/>
          <w:sz w:val="32"/>
          <w:szCs w:val="32"/>
        </w:rPr>
        <w:t>«Сенсорное воспитание детей старшего дошкольного возраста»</w:t>
      </w:r>
    </w:p>
    <w:p w:rsidR="001E6AF0" w:rsidRPr="00B17947" w:rsidRDefault="001E6AF0" w:rsidP="00B17947">
      <w:pPr>
        <w:pStyle w:val="a4"/>
        <w:spacing w:line="360" w:lineRule="auto"/>
        <w:rPr>
          <w:rFonts w:ascii="Times New Roman" w:hAnsi="Times New Roman" w:cs="Times New Roman"/>
          <w:color w:val="000000"/>
          <w:sz w:val="28"/>
          <w:szCs w:val="28"/>
        </w:rPr>
      </w:pPr>
      <w:r w:rsidRPr="00B17947">
        <w:rPr>
          <w:rFonts w:ascii="Times New Roman" w:hAnsi="Times New Roman" w:cs="Times New Roman"/>
          <w:color w:val="000000"/>
          <w:sz w:val="28"/>
          <w:szCs w:val="28"/>
        </w:rPr>
        <w:br/>
        <w:t>Сенсорное воспитание является неотъемлемой частью полноценного развития личности ребенка. Как губка впитывает влагу, так ребенок с помощью взрослого познает окружающий мир. И чем ярче и красочнее взрослый покажет наш мир ребенку, тем богаче и ярче будет восприятие действительности ребенком.</w:t>
      </w:r>
    </w:p>
    <w:p w:rsidR="001E6AF0" w:rsidRPr="00B17947" w:rsidRDefault="001E6AF0" w:rsidP="00B17947">
      <w:pPr>
        <w:pStyle w:val="a4"/>
        <w:spacing w:line="360" w:lineRule="auto"/>
        <w:rPr>
          <w:rFonts w:ascii="Times New Roman" w:hAnsi="Times New Roman" w:cs="Times New Roman"/>
          <w:color w:val="000000"/>
          <w:sz w:val="28"/>
          <w:szCs w:val="28"/>
        </w:rPr>
      </w:pPr>
      <w:r w:rsidRPr="00B17947">
        <w:rPr>
          <w:rFonts w:ascii="Times New Roman" w:hAnsi="Times New Roman" w:cs="Times New Roman"/>
          <w:color w:val="000000"/>
          <w:sz w:val="28"/>
          <w:szCs w:val="28"/>
        </w:rPr>
        <w:t>Понятие «</w:t>
      </w:r>
      <w:proofErr w:type="spellStart"/>
      <w:r w:rsidRPr="00B17947">
        <w:rPr>
          <w:rFonts w:ascii="Times New Roman" w:hAnsi="Times New Roman" w:cs="Times New Roman"/>
          <w:color w:val="000000"/>
          <w:sz w:val="28"/>
          <w:szCs w:val="28"/>
        </w:rPr>
        <w:t>сенсорика</w:t>
      </w:r>
      <w:proofErr w:type="spellEnd"/>
      <w:r w:rsidRPr="00B17947">
        <w:rPr>
          <w:rFonts w:ascii="Times New Roman" w:hAnsi="Times New Roman" w:cs="Times New Roman"/>
          <w:color w:val="000000"/>
          <w:sz w:val="28"/>
          <w:szCs w:val="28"/>
        </w:rPr>
        <w:t>» имеет латинский корень – «</w:t>
      </w:r>
      <w:proofErr w:type="spellStart"/>
      <w:r w:rsidRPr="00B17947">
        <w:rPr>
          <w:rFonts w:ascii="Times New Roman" w:hAnsi="Times New Roman" w:cs="Times New Roman"/>
          <w:color w:val="000000"/>
          <w:sz w:val="28"/>
          <w:szCs w:val="28"/>
        </w:rPr>
        <w:t>сенсус</w:t>
      </w:r>
      <w:proofErr w:type="spellEnd"/>
      <w:r w:rsidRPr="00B17947">
        <w:rPr>
          <w:rFonts w:ascii="Times New Roman" w:hAnsi="Times New Roman" w:cs="Times New Roman"/>
          <w:color w:val="000000"/>
          <w:sz w:val="28"/>
          <w:szCs w:val="28"/>
        </w:rPr>
        <w:t>»</w:t>
      </w:r>
      <w:r w:rsidRPr="00B17947">
        <w:rPr>
          <w:rStyle w:val="apple-converted-space"/>
          <w:rFonts w:ascii="Times New Roman" w:hAnsi="Times New Roman" w:cs="Times New Roman"/>
          <w:color w:val="000000"/>
          <w:sz w:val="28"/>
          <w:szCs w:val="28"/>
        </w:rPr>
        <w:t> </w:t>
      </w:r>
      <w:r w:rsidRPr="00B17947">
        <w:rPr>
          <w:rFonts w:ascii="Times New Roman" w:hAnsi="Times New Roman" w:cs="Times New Roman"/>
          <w:i/>
          <w:iCs/>
          <w:color w:val="000000"/>
          <w:sz w:val="28"/>
          <w:szCs w:val="28"/>
        </w:rPr>
        <w:t>(чувство, чувствовать)</w:t>
      </w:r>
      <w:r w:rsidRPr="00B17947">
        <w:rPr>
          <w:rFonts w:ascii="Times New Roman" w:hAnsi="Times New Roman" w:cs="Times New Roman"/>
          <w:color w:val="000000"/>
          <w:sz w:val="28"/>
          <w:szCs w:val="28"/>
        </w:rPr>
        <w:t>, поэтому сенсорное воспитание ребенка подразумевает воздействие обучающей и развивающей среды на органы чувств ребенка. И вполне логично предположить, что данное воздействие будет обуславливаться возрастом ребенка. Рассмотрим задачи сенсорного воспитания детей по возрастам.</w:t>
      </w:r>
    </w:p>
    <w:p w:rsidR="001E6AF0" w:rsidRPr="00B17947" w:rsidRDefault="001E6AF0" w:rsidP="00B17947">
      <w:pPr>
        <w:pStyle w:val="a4"/>
        <w:spacing w:line="360" w:lineRule="auto"/>
        <w:rPr>
          <w:rFonts w:ascii="Times New Roman" w:hAnsi="Times New Roman" w:cs="Times New Roman"/>
          <w:color w:val="000000"/>
          <w:sz w:val="28"/>
          <w:szCs w:val="28"/>
        </w:rPr>
      </w:pPr>
      <w:r w:rsidRPr="00B17947">
        <w:rPr>
          <w:rFonts w:ascii="Times New Roman" w:hAnsi="Times New Roman" w:cs="Times New Roman"/>
          <w:b/>
          <w:color w:val="000000"/>
          <w:sz w:val="28"/>
          <w:szCs w:val="28"/>
        </w:rPr>
        <w:t>Задачи сенсорного воспитания в старшей группе</w:t>
      </w:r>
    </w:p>
    <w:p w:rsidR="001E6AF0" w:rsidRPr="00B17947" w:rsidRDefault="001E6AF0" w:rsidP="00B17947">
      <w:pPr>
        <w:pStyle w:val="a4"/>
        <w:spacing w:line="360" w:lineRule="auto"/>
        <w:rPr>
          <w:rFonts w:ascii="Times New Roman" w:hAnsi="Times New Roman" w:cs="Times New Roman"/>
          <w:color w:val="000000"/>
          <w:sz w:val="28"/>
          <w:szCs w:val="28"/>
        </w:rPr>
      </w:pPr>
      <w:r w:rsidRPr="00B17947">
        <w:rPr>
          <w:rFonts w:ascii="Times New Roman" w:hAnsi="Times New Roman" w:cs="Times New Roman"/>
          <w:color w:val="000000"/>
          <w:sz w:val="28"/>
          <w:szCs w:val="28"/>
        </w:rPr>
        <w:t>Учить детей воспринимать предметы, выделять их разнообразные свойства и отношения</w:t>
      </w:r>
      <w:r w:rsidRPr="00B17947">
        <w:rPr>
          <w:rStyle w:val="apple-converted-space"/>
          <w:rFonts w:ascii="Times New Roman" w:hAnsi="Times New Roman" w:cs="Times New Roman"/>
          <w:color w:val="000000"/>
          <w:sz w:val="28"/>
          <w:szCs w:val="28"/>
        </w:rPr>
        <w:t> </w:t>
      </w:r>
      <w:r w:rsidRPr="00B17947">
        <w:rPr>
          <w:rFonts w:ascii="Times New Roman" w:hAnsi="Times New Roman" w:cs="Times New Roman"/>
          <w:i/>
          <w:iCs/>
          <w:color w:val="000000"/>
          <w:sz w:val="28"/>
          <w:szCs w:val="28"/>
        </w:rPr>
        <w:t>(цвет, форму, величину, расположение в пространстве, высоту звуков и т. п.)</w:t>
      </w:r>
      <w:r w:rsidRPr="00B17947">
        <w:rPr>
          <w:rStyle w:val="apple-converted-space"/>
          <w:rFonts w:ascii="Times New Roman" w:hAnsi="Times New Roman" w:cs="Times New Roman"/>
          <w:color w:val="000000"/>
          <w:sz w:val="28"/>
          <w:szCs w:val="28"/>
        </w:rPr>
        <w:t> </w:t>
      </w:r>
      <w:r w:rsidRPr="00B17947">
        <w:rPr>
          <w:rFonts w:ascii="Times New Roman" w:hAnsi="Times New Roman" w:cs="Times New Roman"/>
          <w:color w:val="000000"/>
          <w:sz w:val="28"/>
          <w:szCs w:val="28"/>
        </w:rPr>
        <w:t>и сравнивать предметы между собой. Формировать умение подбирать пары или группы предметов, совпадающих по заданному признаку, выбирая их из других предметов.</w:t>
      </w:r>
    </w:p>
    <w:p w:rsidR="001E6AF0" w:rsidRPr="00B17947" w:rsidRDefault="001E6AF0" w:rsidP="00B17947">
      <w:pPr>
        <w:pStyle w:val="a4"/>
        <w:spacing w:line="360" w:lineRule="auto"/>
        <w:rPr>
          <w:rFonts w:ascii="Times New Roman" w:hAnsi="Times New Roman" w:cs="Times New Roman"/>
          <w:color w:val="000000"/>
          <w:sz w:val="28"/>
          <w:szCs w:val="28"/>
        </w:rPr>
      </w:pPr>
      <w:proofErr w:type="gramStart"/>
      <w:r w:rsidRPr="00B17947">
        <w:rPr>
          <w:rFonts w:ascii="Times New Roman" w:hAnsi="Times New Roman" w:cs="Times New Roman"/>
          <w:color w:val="000000"/>
          <w:sz w:val="28"/>
          <w:szCs w:val="28"/>
        </w:rPr>
        <w:t>Продолжать знакомить детей с цветами спектра: красный, оранжевый, желтый, зеленый, голубой, синий, фиолетовый</w:t>
      </w:r>
      <w:r w:rsidRPr="00B17947">
        <w:rPr>
          <w:rStyle w:val="apple-converted-space"/>
          <w:rFonts w:ascii="Times New Roman" w:hAnsi="Times New Roman" w:cs="Times New Roman"/>
          <w:color w:val="000000"/>
          <w:sz w:val="28"/>
          <w:szCs w:val="28"/>
        </w:rPr>
        <w:t> </w:t>
      </w:r>
      <w:r w:rsidRPr="00B17947">
        <w:rPr>
          <w:rFonts w:ascii="Times New Roman" w:hAnsi="Times New Roman" w:cs="Times New Roman"/>
          <w:i/>
          <w:iCs/>
          <w:color w:val="000000"/>
          <w:sz w:val="28"/>
          <w:szCs w:val="28"/>
        </w:rPr>
        <w:t>(хроматические)</w:t>
      </w:r>
      <w:r w:rsidRPr="00B17947">
        <w:rPr>
          <w:rStyle w:val="apple-converted-space"/>
          <w:rFonts w:ascii="Times New Roman" w:hAnsi="Times New Roman" w:cs="Times New Roman"/>
          <w:color w:val="000000"/>
          <w:sz w:val="28"/>
          <w:szCs w:val="28"/>
        </w:rPr>
        <w:t> </w:t>
      </w:r>
      <w:r w:rsidRPr="00B17947">
        <w:rPr>
          <w:rFonts w:ascii="Times New Roman" w:hAnsi="Times New Roman" w:cs="Times New Roman"/>
          <w:color w:val="000000"/>
          <w:sz w:val="28"/>
          <w:szCs w:val="28"/>
        </w:rPr>
        <w:t>и белый, серый и черный</w:t>
      </w:r>
      <w:r w:rsidRPr="00B17947">
        <w:rPr>
          <w:rStyle w:val="apple-converted-space"/>
          <w:rFonts w:ascii="Times New Roman" w:hAnsi="Times New Roman" w:cs="Times New Roman"/>
          <w:color w:val="000000"/>
          <w:sz w:val="28"/>
          <w:szCs w:val="28"/>
        </w:rPr>
        <w:t> </w:t>
      </w:r>
      <w:r w:rsidRPr="00B17947">
        <w:rPr>
          <w:rFonts w:ascii="Times New Roman" w:hAnsi="Times New Roman" w:cs="Times New Roman"/>
          <w:i/>
          <w:iCs/>
          <w:color w:val="000000"/>
          <w:sz w:val="28"/>
          <w:szCs w:val="28"/>
        </w:rPr>
        <w:t>(ахроматические)</w:t>
      </w:r>
      <w:r w:rsidRPr="00B17947">
        <w:rPr>
          <w:rFonts w:ascii="Times New Roman" w:hAnsi="Times New Roman" w:cs="Times New Roman"/>
          <w:color w:val="000000"/>
          <w:sz w:val="28"/>
          <w:szCs w:val="28"/>
        </w:rPr>
        <w:t>.</w:t>
      </w:r>
      <w:proofErr w:type="gramEnd"/>
      <w:r w:rsidRPr="00B17947">
        <w:rPr>
          <w:rFonts w:ascii="Times New Roman" w:hAnsi="Times New Roman" w:cs="Times New Roman"/>
          <w:color w:val="000000"/>
          <w:sz w:val="28"/>
          <w:szCs w:val="28"/>
        </w:rPr>
        <w:t xml:space="preserve"> Учить различать цвета по светлоте и насыщенности, правильно их называть. Показать особенности расположения цветовых тонов в спектре. Продолжать знакомить детей с различными геометрическими фигурами, учить использовать в качестве эталонов плоскостные и объемные формы. Формировать умение обследовать предметы разной формы, выделять самую крупную часть, а затем более мелкие, Соотносить их по величине. При обследовании включать движения рук по предмету. Совершенствовать глазомер.</w:t>
      </w:r>
    </w:p>
    <w:p w:rsidR="001E6AF0" w:rsidRPr="00B17947" w:rsidRDefault="001E6AF0" w:rsidP="00B17947">
      <w:pPr>
        <w:pStyle w:val="a4"/>
        <w:spacing w:line="360" w:lineRule="auto"/>
        <w:rPr>
          <w:rFonts w:ascii="Times New Roman" w:hAnsi="Times New Roman" w:cs="Times New Roman"/>
          <w:color w:val="000000"/>
          <w:sz w:val="28"/>
          <w:szCs w:val="28"/>
        </w:rPr>
      </w:pPr>
      <w:r w:rsidRPr="00B17947">
        <w:rPr>
          <w:rFonts w:ascii="Times New Roman" w:hAnsi="Times New Roman" w:cs="Times New Roman"/>
          <w:b/>
          <w:color w:val="000000"/>
          <w:sz w:val="28"/>
          <w:szCs w:val="28"/>
        </w:rPr>
        <w:lastRenderedPageBreak/>
        <w:t>Задачи сенсорного воспитания в подготовительной группе</w:t>
      </w:r>
    </w:p>
    <w:p w:rsidR="001E6AF0" w:rsidRPr="00B17947" w:rsidRDefault="001E6AF0" w:rsidP="00B17947">
      <w:pPr>
        <w:pStyle w:val="a4"/>
        <w:spacing w:line="360" w:lineRule="auto"/>
        <w:rPr>
          <w:rFonts w:ascii="Times New Roman" w:hAnsi="Times New Roman" w:cs="Times New Roman"/>
          <w:color w:val="000000"/>
          <w:sz w:val="28"/>
          <w:szCs w:val="28"/>
        </w:rPr>
      </w:pPr>
      <w:r w:rsidRPr="00B17947">
        <w:rPr>
          <w:rFonts w:ascii="Times New Roman" w:hAnsi="Times New Roman" w:cs="Times New Roman"/>
          <w:color w:val="000000"/>
          <w:sz w:val="28"/>
          <w:szCs w:val="28"/>
        </w:rPr>
        <w:t>Продолжать развивать органы чувств</w:t>
      </w:r>
      <w:r w:rsidRPr="00B17947">
        <w:rPr>
          <w:rStyle w:val="apple-converted-space"/>
          <w:rFonts w:ascii="Times New Roman" w:hAnsi="Times New Roman" w:cs="Times New Roman"/>
          <w:color w:val="000000"/>
          <w:sz w:val="28"/>
          <w:szCs w:val="28"/>
        </w:rPr>
        <w:t> </w:t>
      </w:r>
      <w:r w:rsidRPr="00B17947">
        <w:rPr>
          <w:rFonts w:ascii="Times New Roman" w:hAnsi="Times New Roman" w:cs="Times New Roman"/>
          <w:i/>
          <w:iCs/>
          <w:color w:val="000000"/>
          <w:sz w:val="28"/>
          <w:szCs w:val="28"/>
        </w:rPr>
        <w:t>(зрение, слух, обоняние, осязание, вкус)</w:t>
      </w:r>
      <w:r w:rsidRPr="00B17947">
        <w:rPr>
          <w:rFonts w:ascii="Times New Roman" w:hAnsi="Times New Roman" w:cs="Times New Roman"/>
          <w:color w:val="000000"/>
          <w:sz w:val="28"/>
          <w:szCs w:val="28"/>
        </w:rPr>
        <w:t>.</w:t>
      </w:r>
    </w:p>
    <w:p w:rsidR="001E6AF0" w:rsidRPr="00B17947" w:rsidRDefault="001E6AF0" w:rsidP="00B17947">
      <w:pPr>
        <w:pStyle w:val="a4"/>
        <w:spacing w:line="360" w:lineRule="auto"/>
        <w:rPr>
          <w:rFonts w:ascii="Times New Roman" w:hAnsi="Times New Roman" w:cs="Times New Roman"/>
          <w:color w:val="000000"/>
          <w:sz w:val="28"/>
          <w:szCs w:val="28"/>
        </w:rPr>
      </w:pPr>
      <w:r w:rsidRPr="00B17947">
        <w:rPr>
          <w:rFonts w:ascii="Times New Roman" w:hAnsi="Times New Roman" w:cs="Times New Roman"/>
          <w:color w:val="000000"/>
          <w:sz w:val="28"/>
          <w:szCs w:val="28"/>
        </w:rPr>
        <w:t>Совершенствовать координацию руки и глаза, мелкую моторику рук.</w:t>
      </w:r>
    </w:p>
    <w:p w:rsidR="001E6AF0" w:rsidRPr="00B17947" w:rsidRDefault="001E6AF0" w:rsidP="00B17947">
      <w:pPr>
        <w:pStyle w:val="a4"/>
        <w:spacing w:line="360" w:lineRule="auto"/>
        <w:rPr>
          <w:rFonts w:ascii="Times New Roman" w:hAnsi="Times New Roman" w:cs="Times New Roman"/>
          <w:color w:val="000000"/>
          <w:sz w:val="28"/>
          <w:szCs w:val="28"/>
        </w:rPr>
      </w:pPr>
      <w:r w:rsidRPr="00B17947">
        <w:rPr>
          <w:rFonts w:ascii="Times New Roman" w:hAnsi="Times New Roman" w:cs="Times New Roman"/>
          <w:color w:val="000000"/>
          <w:sz w:val="28"/>
          <w:szCs w:val="28"/>
        </w:rPr>
        <w:t>Развивать умение созерцать предметы, явления</w:t>
      </w:r>
      <w:r w:rsidRPr="00B17947">
        <w:rPr>
          <w:rStyle w:val="apple-converted-space"/>
          <w:rFonts w:ascii="Times New Roman" w:hAnsi="Times New Roman" w:cs="Times New Roman"/>
          <w:color w:val="000000"/>
          <w:sz w:val="28"/>
          <w:szCs w:val="28"/>
        </w:rPr>
        <w:t> </w:t>
      </w:r>
      <w:r w:rsidRPr="00B17947">
        <w:rPr>
          <w:rFonts w:ascii="Times New Roman" w:hAnsi="Times New Roman" w:cs="Times New Roman"/>
          <w:i/>
          <w:iCs/>
          <w:color w:val="000000"/>
          <w:sz w:val="28"/>
          <w:szCs w:val="28"/>
        </w:rPr>
        <w:t>(всматриваться, вслушиваться)</w:t>
      </w:r>
      <w:r w:rsidRPr="00B17947">
        <w:rPr>
          <w:rFonts w:ascii="Times New Roman" w:hAnsi="Times New Roman" w:cs="Times New Roman"/>
          <w:color w:val="000000"/>
          <w:sz w:val="28"/>
          <w:szCs w:val="28"/>
        </w:rPr>
        <w:t>. Учить выделять в процессе восприятия несколько каче</w:t>
      </w:r>
      <w:proofErr w:type="gramStart"/>
      <w:r w:rsidRPr="00B17947">
        <w:rPr>
          <w:rFonts w:ascii="Times New Roman" w:hAnsi="Times New Roman" w:cs="Times New Roman"/>
          <w:color w:val="000000"/>
          <w:sz w:val="28"/>
          <w:szCs w:val="28"/>
        </w:rPr>
        <w:t>ств пр</w:t>
      </w:r>
      <w:proofErr w:type="gramEnd"/>
      <w:r w:rsidRPr="00B17947">
        <w:rPr>
          <w:rFonts w:ascii="Times New Roman" w:hAnsi="Times New Roman" w:cs="Times New Roman"/>
          <w:color w:val="000000"/>
          <w:sz w:val="28"/>
          <w:szCs w:val="28"/>
        </w:rPr>
        <w:t>едметов, сравнивать предметы по форме, величине, строению, цвету; выделять характерные детали, красивые сочетания цветов и оттенков.</w:t>
      </w:r>
    </w:p>
    <w:p w:rsidR="001E6AF0" w:rsidRPr="00B17947" w:rsidRDefault="001E6AF0" w:rsidP="00B17947">
      <w:pPr>
        <w:pStyle w:val="a4"/>
        <w:spacing w:line="360" w:lineRule="auto"/>
        <w:rPr>
          <w:rFonts w:ascii="Times New Roman" w:hAnsi="Times New Roman" w:cs="Times New Roman"/>
          <w:color w:val="000000"/>
          <w:sz w:val="28"/>
          <w:szCs w:val="28"/>
        </w:rPr>
      </w:pPr>
      <w:r w:rsidRPr="00B17947">
        <w:rPr>
          <w:rFonts w:ascii="Times New Roman" w:hAnsi="Times New Roman" w:cs="Times New Roman"/>
          <w:color w:val="000000"/>
          <w:sz w:val="28"/>
          <w:szCs w:val="28"/>
        </w:rPr>
        <w:t>Развивать умение классифицировать предметы по общим качества</w:t>
      </w:r>
      <w:proofErr w:type="gramStart"/>
      <w:r w:rsidRPr="00B17947">
        <w:rPr>
          <w:rFonts w:ascii="Times New Roman" w:hAnsi="Times New Roman" w:cs="Times New Roman"/>
          <w:color w:val="000000"/>
          <w:sz w:val="28"/>
          <w:szCs w:val="28"/>
        </w:rPr>
        <w:t>м</w:t>
      </w:r>
      <w:r w:rsidRPr="00B17947">
        <w:rPr>
          <w:rFonts w:ascii="Times New Roman" w:hAnsi="Times New Roman" w:cs="Times New Roman"/>
          <w:i/>
          <w:iCs/>
          <w:color w:val="000000"/>
          <w:sz w:val="28"/>
          <w:szCs w:val="28"/>
        </w:rPr>
        <w:t>(</w:t>
      </w:r>
      <w:proofErr w:type="gramEnd"/>
      <w:r w:rsidRPr="00B17947">
        <w:rPr>
          <w:rFonts w:ascii="Times New Roman" w:hAnsi="Times New Roman" w:cs="Times New Roman"/>
          <w:i/>
          <w:iCs/>
          <w:color w:val="000000"/>
          <w:sz w:val="28"/>
          <w:szCs w:val="28"/>
        </w:rPr>
        <w:t>форме, величине, строению, цвету)</w:t>
      </w:r>
      <w:r w:rsidRPr="00B17947">
        <w:rPr>
          <w:rStyle w:val="apple-converted-space"/>
          <w:rFonts w:ascii="Times New Roman" w:hAnsi="Times New Roman" w:cs="Times New Roman"/>
          <w:color w:val="000000"/>
          <w:sz w:val="28"/>
          <w:szCs w:val="28"/>
        </w:rPr>
        <w:t> </w:t>
      </w:r>
      <w:r w:rsidRPr="00B17947">
        <w:rPr>
          <w:rFonts w:ascii="Times New Roman" w:hAnsi="Times New Roman" w:cs="Times New Roman"/>
          <w:color w:val="000000"/>
          <w:sz w:val="28"/>
          <w:szCs w:val="28"/>
        </w:rPr>
        <w:t>и по характерным деталям.</w:t>
      </w:r>
    </w:p>
    <w:p w:rsidR="001E6AF0" w:rsidRPr="00B17947" w:rsidRDefault="001E6AF0" w:rsidP="00B17947">
      <w:pPr>
        <w:pStyle w:val="a4"/>
        <w:spacing w:line="360" w:lineRule="auto"/>
        <w:rPr>
          <w:rFonts w:ascii="Times New Roman" w:hAnsi="Times New Roman" w:cs="Times New Roman"/>
          <w:color w:val="000000"/>
          <w:sz w:val="28"/>
          <w:szCs w:val="28"/>
        </w:rPr>
      </w:pPr>
      <w:r w:rsidRPr="00B17947">
        <w:rPr>
          <w:rFonts w:ascii="Times New Roman" w:hAnsi="Times New Roman" w:cs="Times New Roman"/>
          <w:color w:val="000000"/>
          <w:sz w:val="28"/>
          <w:szCs w:val="28"/>
        </w:rPr>
        <w:t>Закреплять знания детей о хроматических и ахроматических цветах, цветах спектра.</w:t>
      </w:r>
    </w:p>
    <w:p w:rsidR="001E6AF0" w:rsidRPr="00B17947" w:rsidRDefault="001E6AF0" w:rsidP="00B17947">
      <w:pPr>
        <w:pStyle w:val="a4"/>
        <w:spacing w:line="360" w:lineRule="auto"/>
        <w:rPr>
          <w:rFonts w:ascii="Times New Roman" w:hAnsi="Times New Roman" w:cs="Times New Roman"/>
          <w:color w:val="000000"/>
          <w:sz w:val="28"/>
          <w:szCs w:val="28"/>
        </w:rPr>
      </w:pPr>
      <w:r w:rsidRPr="00B17947">
        <w:rPr>
          <w:rFonts w:ascii="Times New Roman" w:hAnsi="Times New Roman" w:cs="Times New Roman"/>
          <w:color w:val="000000"/>
          <w:sz w:val="28"/>
          <w:szCs w:val="28"/>
        </w:rPr>
        <w:t>Обогащать представления о цветах и их оттенках.</w:t>
      </w:r>
    </w:p>
    <w:p w:rsidR="001E6AF0" w:rsidRPr="00B17947" w:rsidRDefault="001E6AF0" w:rsidP="00B17947">
      <w:pPr>
        <w:pStyle w:val="a4"/>
        <w:spacing w:line="360" w:lineRule="auto"/>
        <w:rPr>
          <w:rFonts w:ascii="Times New Roman" w:hAnsi="Times New Roman" w:cs="Times New Roman"/>
          <w:color w:val="000000"/>
          <w:sz w:val="28"/>
          <w:szCs w:val="28"/>
        </w:rPr>
      </w:pPr>
      <w:r w:rsidRPr="00B17947">
        <w:rPr>
          <w:rFonts w:ascii="Times New Roman" w:hAnsi="Times New Roman" w:cs="Times New Roman"/>
          <w:color w:val="000000"/>
          <w:sz w:val="28"/>
          <w:szCs w:val="28"/>
        </w:rPr>
        <w:t>Учить называть цвета по предметному признаку</w:t>
      </w:r>
      <w:r w:rsidRPr="00B17947">
        <w:rPr>
          <w:rStyle w:val="apple-converted-space"/>
          <w:rFonts w:ascii="Times New Roman" w:hAnsi="Times New Roman" w:cs="Times New Roman"/>
          <w:color w:val="000000"/>
          <w:sz w:val="28"/>
          <w:szCs w:val="28"/>
        </w:rPr>
        <w:t> </w:t>
      </w:r>
      <w:r w:rsidRPr="00B17947">
        <w:rPr>
          <w:rFonts w:ascii="Times New Roman" w:hAnsi="Times New Roman" w:cs="Times New Roman"/>
          <w:i/>
          <w:iCs/>
          <w:color w:val="000000"/>
          <w:sz w:val="28"/>
          <w:szCs w:val="28"/>
        </w:rPr>
        <w:t>(малиновый, лимонный и др.)</w:t>
      </w:r>
      <w:r w:rsidRPr="00B17947">
        <w:rPr>
          <w:rFonts w:ascii="Times New Roman" w:hAnsi="Times New Roman" w:cs="Times New Roman"/>
          <w:color w:val="000000"/>
          <w:sz w:val="28"/>
          <w:szCs w:val="28"/>
        </w:rPr>
        <w:t>.</w:t>
      </w:r>
    </w:p>
    <w:p w:rsidR="001E6AF0" w:rsidRPr="00B17947" w:rsidRDefault="001E6AF0" w:rsidP="00B17947">
      <w:pPr>
        <w:pStyle w:val="a4"/>
        <w:spacing w:line="360" w:lineRule="auto"/>
        <w:rPr>
          <w:rFonts w:ascii="Times New Roman" w:hAnsi="Times New Roman" w:cs="Times New Roman"/>
          <w:color w:val="000000"/>
          <w:sz w:val="28"/>
          <w:szCs w:val="28"/>
        </w:rPr>
      </w:pPr>
      <w:r w:rsidRPr="00B17947">
        <w:rPr>
          <w:rFonts w:ascii="Times New Roman" w:hAnsi="Times New Roman" w:cs="Times New Roman"/>
          <w:color w:val="000000"/>
          <w:sz w:val="28"/>
          <w:szCs w:val="28"/>
        </w:rPr>
        <w:t>Закреплять знание эталонов</w:t>
      </w:r>
      <w:r w:rsidRPr="00B17947">
        <w:rPr>
          <w:rStyle w:val="apple-converted-space"/>
          <w:rFonts w:ascii="Times New Roman" w:hAnsi="Times New Roman" w:cs="Times New Roman"/>
          <w:color w:val="000000"/>
          <w:sz w:val="28"/>
          <w:szCs w:val="28"/>
        </w:rPr>
        <w:t> </w:t>
      </w:r>
      <w:r w:rsidRPr="00B17947">
        <w:rPr>
          <w:rFonts w:ascii="Times New Roman" w:hAnsi="Times New Roman" w:cs="Times New Roman"/>
          <w:i/>
          <w:iCs/>
          <w:color w:val="000000"/>
          <w:sz w:val="28"/>
          <w:szCs w:val="28"/>
        </w:rPr>
        <w:t>(форма, цвет, материал и др.)</w:t>
      </w:r>
      <w:r w:rsidRPr="00B17947">
        <w:rPr>
          <w:rFonts w:ascii="Times New Roman" w:hAnsi="Times New Roman" w:cs="Times New Roman"/>
          <w:color w:val="000000"/>
          <w:sz w:val="28"/>
          <w:szCs w:val="28"/>
        </w:rPr>
        <w:t>.</w:t>
      </w:r>
    </w:p>
    <w:p w:rsidR="001E6AF0" w:rsidRPr="00B17947" w:rsidRDefault="001E6AF0" w:rsidP="00B17947">
      <w:pPr>
        <w:pStyle w:val="a4"/>
        <w:spacing w:line="360" w:lineRule="auto"/>
        <w:rPr>
          <w:rFonts w:ascii="Times New Roman" w:hAnsi="Times New Roman" w:cs="Times New Roman"/>
          <w:color w:val="000000"/>
          <w:sz w:val="28"/>
          <w:szCs w:val="28"/>
        </w:rPr>
      </w:pPr>
      <w:r w:rsidRPr="00B17947">
        <w:rPr>
          <w:rFonts w:ascii="Times New Roman" w:hAnsi="Times New Roman" w:cs="Times New Roman"/>
          <w:color w:val="000000"/>
          <w:sz w:val="28"/>
          <w:szCs w:val="28"/>
          <w:shd w:val="clear" w:color="auto" w:fill="FFFFFF"/>
        </w:rPr>
        <w:t xml:space="preserve">Основой умственного воспитания является сенсорное воспитание, которое обеспечивает развитие и обогащение чувственного опыта ребенка, формирует его представления о свойствах и качествах предметов. Сенсорное воспитание - это целенаправленное развитие ощущений и восприятий. Познание окружающего мира начинается с ощущений, с восприятия. Чем богаче ощущения и восприятия, тем шире и </w:t>
      </w:r>
      <w:proofErr w:type="spellStart"/>
      <w:r w:rsidRPr="00B17947">
        <w:rPr>
          <w:rFonts w:ascii="Times New Roman" w:hAnsi="Times New Roman" w:cs="Times New Roman"/>
          <w:color w:val="000000"/>
          <w:sz w:val="28"/>
          <w:szCs w:val="28"/>
          <w:shd w:val="clear" w:color="auto" w:fill="FFFFFF"/>
        </w:rPr>
        <w:t>многограннее</w:t>
      </w:r>
      <w:proofErr w:type="spellEnd"/>
      <w:r w:rsidRPr="00B17947">
        <w:rPr>
          <w:rFonts w:ascii="Times New Roman" w:hAnsi="Times New Roman" w:cs="Times New Roman"/>
          <w:color w:val="000000"/>
          <w:sz w:val="28"/>
          <w:szCs w:val="28"/>
          <w:shd w:val="clear" w:color="auto" w:fill="FFFFFF"/>
        </w:rPr>
        <w:t xml:space="preserve"> будут полученные человеком сведения об окружающем мире. Таким образом, сенсорная культура ребенка, уровень развития его ощущений и восприятий являются важной предпосылкой успешной познавательной деятельности.</w:t>
      </w:r>
      <w:r w:rsidRPr="00B17947">
        <w:rPr>
          <w:rFonts w:ascii="Times New Roman" w:hAnsi="Times New Roman" w:cs="Times New Roman"/>
          <w:color w:val="000000"/>
          <w:sz w:val="28"/>
          <w:szCs w:val="28"/>
        </w:rPr>
        <w:br/>
      </w:r>
      <w:r w:rsidRPr="00B17947">
        <w:rPr>
          <w:rFonts w:ascii="Times New Roman" w:hAnsi="Times New Roman" w:cs="Times New Roman"/>
          <w:color w:val="000000"/>
          <w:sz w:val="28"/>
          <w:szCs w:val="28"/>
          <w:shd w:val="clear" w:color="auto" w:fill="FFFFFF"/>
        </w:rPr>
        <w:t xml:space="preserve">Сенсорная культура имеет большое значение и для эстетического воспитания. </w:t>
      </w:r>
      <w:proofErr w:type="gramStart"/>
      <w:r w:rsidRPr="00B17947">
        <w:rPr>
          <w:rFonts w:ascii="Times New Roman" w:hAnsi="Times New Roman" w:cs="Times New Roman"/>
          <w:color w:val="000000"/>
          <w:sz w:val="28"/>
          <w:szCs w:val="28"/>
          <w:shd w:val="clear" w:color="auto" w:fill="FFFFFF"/>
        </w:rPr>
        <w:t>Умение различать цвета, оттенки, формы, сочетания форм и цветов, высоту и тембр звуков дает возможность лучше понимать произведения изобразительного и музыкального искусства, получать удовольствие от слушания музыки, рассматривания картин, скульптуры и т. д.</w:t>
      </w:r>
      <w:r w:rsidRPr="00B17947">
        <w:rPr>
          <w:rFonts w:ascii="Times New Roman" w:hAnsi="Times New Roman" w:cs="Times New Roman"/>
          <w:color w:val="000000"/>
          <w:sz w:val="28"/>
          <w:szCs w:val="28"/>
        </w:rPr>
        <w:br/>
      </w:r>
      <w:r w:rsidRPr="00B17947">
        <w:rPr>
          <w:rFonts w:ascii="Times New Roman" w:hAnsi="Times New Roman" w:cs="Times New Roman"/>
          <w:color w:val="000000"/>
          <w:sz w:val="28"/>
          <w:szCs w:val="28"/>
          <w:shd w:val="clear" w:color="auto" w:fill="FFFFFF"/>
        </w:rPr>
        <w:lastRenderedPageBreak/>
        <w:t>Ребенка дошкольного возраста учат различать и называть цвета, формируют представления об их оттенках, о том, что при смешении красок получаются новые цвета или оттенки, а также учат</w:t>
      </w:r>
      <w:proofErr w:type="gramEnd"/>
      <w:r w:rsidRPr="00B17947">
        <w:rPr>
          <w:rFonts w:ascii="Times New Roman" w:hAnsi="Times New Roman" w:cs="Times New Roman"/>
          <w:color w:val="000000"/>
          <w:sz w:val="28"/>
          <w:szCs w:val="28"/>
          <w:shd w:val="clear" w:color="auto" w:fill="FFFFFF"/>
        </w:rPr>
        <w:t xml:space="preserve"> сравнивать предметы по цвету, развивают способность при рассматривании картины видеть, как с помощью цвета создается художественная выразительность изображения. </w:t>
      </w:r>
      <w:proofErr w:type="gramStart"/>
      <w:r w:rsidRPr="00B17947">
        <w:rPr>
          <w:rFonts w:ascii="Times New Roman" w:hAnsi="Times New Roman" w:cs="Times New Roman"/>
          <w:color w:val="000000"/>
          <w:sz w:val="28"/>
          <w:szCs w:val="28"/>
          <w:shd w:val="clear" w:color="auto" w:fill="FFFFFF"/>
        </w:rPr>
        <w:t>В дошкольном возрасте дети усваивают пространственные представления «вперед - назад», «вверху - внизу», «далеко - близко», «слева - справа» и другие и руководствуются ими в жизненных ситуациях, различают форму предметов, их размеры, сравнивают предметы между собой.</w:t>
      </w:r>
      <w:proofErr w:type="gramEnd"/>
      <w:r w:rsidRPr="00B17947">
        <w:rPr>
          <w:rFonts w:ascii="Times New Roman" w:hAnsi="Times New Roman" w:cs="Times New Roman"/>
          <w:color w:val="000000"/>
          <w:sz w:val="28"/>
          <w:szCs w:val="28"/>
        </w:rPr>
        <w:br/>
      </w:r>
      <w:r w:rsidRPr="00B17947">
        <w:rPr>
          <w:rFonts w:ascii="Times New Roman" w:hAnsi="Times New Roman" w:cs="Times New Roman"/>
          <w:color w:val="000000"/>
          <w:sz w:val="28"/>
          <w:szCs w:val="28"/>
          <w:shd w:val="clear" w:color="auto" w:fill="FFFFFF"/>
        </w:rPr>
        <w:t xml:space="preserve">Постепенно они учатся ориентироваться во времени и овладевают временными понятиями, осознают последовательность и продолжительность времени. </w:t>
      </w:r>
      <w:proofErr w:type="gramStart"/>
      <w:r w:rsidRPr="00B17947">
        <w:rPr>
          <w:rFonts w:ascii="Times New Roman" w:hAnsi="Times New Roman" w:cs="Times New Roman"/>
          <w:color w:val="000000"/>
          <w:sz w:val="28"/>
          <w:szCs w:val="28"/>
          <w:shd w:val="clear" w:color="auto" w:fill="FFFFFF"/>
        </w:rPr>
        <w:t>Вначале ребенку трудно осмыслить относительность понятий «вчера», «сегодня», «завтра» (как «завтра» вдруг становится «сегодня», а «сегодня» превращается во «вчера»), продолжительность времени (минута, пять минут, час).</w:t>
      </w:r>
      <w:proofErr w:type="gramEnd"/>
      <w:r w:rsidRPr="00B17947">
        <w:rPr>
          <w:rFonts w:ascii="Times New Roman" w:hAnsi="Times New Roman" w:cs="Times New Roman"/>
          <w:color w:val="000000"/>
          <w:sz w:val="28"/>
          <w:szCs w:val="28"/>
          <w:shd w:val="clear" w:color="auto" w:fill="FFFFFF"/>
        </w:rPr>
        <w:t xml:space="preserve"> Это достигается в результате накопления опыта и целенаправленного обучения.</w:t>
      </w:r>
      <w:r w:rsidRPr="00B17947">
        <w:rPr>
          <w:rFonts w:ascii="Times New Roman" w:hAnsi="Times New Roman" w:cs="Times New Roman"/>
          <w:color w:val="000000"/>
          <w:sz w:val="28"/>
          <w:szCs w:val="28"/>
        </w:rPr>
        <w:br/>
      </w:r>
      <w:r w:rsidRPr="00B17947">
        <w:rPr>
          <w:rFonts w:ascii="Times New Roman" w:hAnsi="Times New Roman" w:cs="Times New Roman"/>
          <w:color w:val="000000"/>
          <w:sz w:val="28"/>
          <w:szCs w:val="28"/>
          <w:shd w:val="clear" w:color="auto" w:fill="FFFFFF"/>
        </w:rPr>
        <w:t>В содержание сенсорного воспитания входит развитие слуховой чувствительности, умения вслушиваться и различать звуки в окружающей обстановке, развитие речевого слуха (звуковой стороны речи, способность анализировать звуковую структуру слова) и музыкального слуха (умение различать звуки по высоте, воспринимать ритмический рисунок и др.).</w:t>
      </w:r>
      <w:r w:rsidRPr="00B17947">
        <w:rPr>
          <w:rFonts w:ascii="Times New Roman" w:hAnsi="Times New Roman" w:cs="Times New Roman"/>
          <w:color w:val="000000"/>
          <w:sz w:val="28"/>
          <w:szCs w:val="28"/>
        </w:rPr>
        <w:br/>
      </w:r>
      <w:r w:rsidRPr="00B17947">
        <w:rPr>
          <w:rFonts w:ascii="Times New Roman" w:hAnsi="Times New Roman" w:cs="Times New Roman"/>
          <w:color w:val="000000"/>
          <w:sz w:val="28"/>
          <w:szCs w:val="28"/>
          <w:shd w:val="clear" w:color="auto" w:fill="FFFFFF"/>
        </w:rPr>
        <w:t xml:space="preserve">Сенсорное воспитание включает в себя также развитие тактильной чувствительности - умения различать на ощупь качества предметов и правильно называть их: </w:t>
      </w:r>
      <w:proofErr w:type="gramStart"/>
      <w:r w:rsidRPr="00B17947">
        <w:rPr>
          <w:rFonts w:ascii="Times New Roman" w:hAnsi="Times New Roman" w:cs="Times New Roman"/>
          <w:color w:val="000000"/>
          <w:sz w:val="28"/>
          <w:szCs w:val="28"/>
          <w:shd w:val="clear" w:color="auto" w:fill="FFFFFF"/>
        </w:rPr>
        <w:t>гладкий</w:t>
      </w:r>
      <w:proofErr w:type="gramEnd"/>
      <w:r w:rsidRPr="00B17947">
        <w:rPr>
          <w:rFonts w:ascii="Times New Roman" w:hAnsi="Times New Roman" w:cs="Times New Roman"/>
          <w:color w:val="000000"/>
          <w:sz w:val="28"/>
          <w:szCs w:val="28"/>
          <w:shd w:val="clear" w:color="auto" w:fill="FFFFFF"/>
        </w:rPr>
        <w:t>, пушистый, шершавый, мягкий, твердый, тяжелый, легкий, холодный, теплый и др. Одной из сторон сенсорного воспитания является развитие обонятельных и вкусовых ощущений.</w:t>
      </w:r>
      <w:r w:rsidRPr="00B17947">
        <w:rPr>
          <w:rFonts w:ascii="Times New Roman" w:hAnsi="Times New Roman" w:cs="Times New Roman"/>
          <w:color w:val="000000"/>
          <w:sz w:val="28"/>
          <w:szCs w:val="28"/>
        </w:rPr>
        <w:br/>
      </w:r>
      <w:r w:rsidRPr="00B17947">
        <w:rPr>
          <w:rFonts w:ascii="Times New Roman" w:hAnsi="Times New Roman" w:cs="Times New Roman"/>
          <w:color w:val="000000"/>
          <w:sz w:val="28"/>
          <w:szCs w:val="28"/>
          <w:shd w:val="clear" w:color="auto" w:fill="FFFFFF"/>
        </w:rPr>
        <w:t>В процессе повседневной жизни, в играх и на занятиях под руководством воспитателя осуществляется разностороннее сенсорное воспитание дошкольников.</w:t>
      </w:r>
      <w:r w:rsidRPr="00B17947">
        <w:rPr>
          <w:rFonts w:ascii="Times New Roman" w:hAnsi="Times New Roman" w:cs="Times New Roman"/>
          <w:color w:val="000000"/>
          <w:sz w:val="28"/>
          <w:szCs w:val="28"/>
        </w:rPr>
        <w:br/>
      </w:r>
      <w:r w:rsidRPr="00B17947">
        <w:rPr>
          <w:rFonts w:ascii="Times New Roman" w:hAnsi="Times New Roman" w:cs="Times New Roman"/>
          <w:color w:val="000000"/>
          <w:sz w:val="28"/>
          <w:szCs w:val="28"/>
          <w:shd w:val="clear" w:color="auto" w:fill="FFFFFF"/>
        </w:rPr>
        <w:t xml:space="preserve">Развитие ощущений и восприятий происходит успешнее в условиях </w:t>
      </w:r>
      <w:r w:rsidRPr="00B17947">
        <w:rPr>
          <w:rFonts w:ascii="Times New Roman" w:hAnsi="Times New Roman" w:cs="Times New Roman"/>
          <w:color w:val="000000"/>
          <w:sz w:val="28"/>
          <w:szCs w:val="28"/>
          <w:shd w:val="clear" w:color="auto" w:fill="FFFFFF"/>
        </w:rPr>
        <w:lastRenderedPageBreak/>
        <w:t>целенаправленной содержательной деятельности. Продуктивная деятельность (рисование, лепка, аппликация, конструирование) не только создает благоприятные условия для развития ощущений и восприятий, но и вызывает потребность в овладении формой, цветом, пространственными ориентировками.</w:t>
      </w:r>
      <w:r w:rsidRPr="00B17947">
        <w:rPr>
          <w:rFonts w:ascii="Times New Roman" w:hAnsi="Times New Roman" w:cs="Times New Roman"/>
          <w:color w:val="000000"/>
          <w:sz w:val="28"/>
          <w:szCs w:val="28"/>
        </w:rPr>
        <w:t> </w:t>
      </w:r>
      <w:r w:rsidRPr="00B17947">
        <w:rPr>
          <w:rFonts w:ascii="Times New Roman" w:hAnsi="Times New Roman" w:cs="Times New Roman"/>
          <w:color w:val="000000"/>
          <w:sz w:val="28"/>
          <w:szCs w:val="28"/>
        </w:rPr>
        <w:br/>
      </w:r>
      <w:r w:rsidRPr="00B17947">
        <w:rPr>
          <w:rFonts w:ascii="Times New Roman" w:hAnsi="Times New Roman" w:cs="Times New Roman"/>
          <w:color w:val="000000"/>
          <w:sz w:val="28"/>
          <w:szCs w:val="28"/>
          <w:shd w:val="clear" w:color="auto" w:fill="FFFFFF"/>
        </w:rPr>
        <w:t>Прежде чем нарисовать какой-нибудь предмет, надо вычленить форму, установить ее сходство с определенной геометрической фигурой; при сооружении постройки по образцу приходится расчленить его на части, среди набора деталей найти необходимые. Основным методом сенсорного воспитания является обследование детьми предметов, с целью определения их свойств.</w:t>
      </w:r>
      <w:r w:rsidRPr="00B17947">
        <w:rPr>
          <w:rFonts w:ascii="Times New Roman" w:hAnsi="Times New Roman" w:cs="Times New Roman"/>
          <w:color w:val="000000"/>
          <w:sz w:val="28"/>
          <w:szCs w:val="28"/>
        </w:rPr>
        <w:t> </w:t>
      </w:r>
      <w:r w:rsidRPr="00B17947">
        <w:rPr>
          <w:rFonts w:ascii="Times New Roman" w:hAnsi="Times New Roman" w:cs="Times New Roman"/>
          <w:color w:val="000000"/>
          <w:sz w:val="28"/>
          <w:szCs w:val="28"/>
        </w:rPr>
        <w:br/>
      </w:r>
      <w:r w:rsidRPr="00B17947">
        <w:rPr>
          <w:rFonts w:ascii="Times New Roman" w:hAnsi="Times New Roman" w:cs="Times New Roman"/>
          <w:color w:val="000000"/>
          <w:sz w:val="28"/>
          <w:szCs w:val="28"/>
          <w:shd w:val="clear" w:color="auto" w:fill="FFFFFF"/>
        </w:rPr>
        <w:t>Обследование - это специально организованное восприятие предметов для последующего использования его результатов в той или иной содержательной деятельности. В процессе обследования дети учатся выделять и различать величину, форму, пространственные отношения, цвет, особенности звуков человеческой речи и музыкальных звуков.</w:t>
      </w:r>
      <w:r w:rsidRPr="00B17947">
        <w:rPr>
          <w:rFonts w:ascii="Times New Roman" w:hAnsi="Times New Roman" w:cs="Times New Roman"/>
          <w:color w:val="000000"/>
          <w:sz w:val="28"/>
          <w:szCs w:val="28"/>
        </w:rPr>
        <w:br/>
      </w:r>
      <w:r w:rsidRPr="00B17947">
        <w:rPr>
          <w:rFonts w:ascii="Times New Roman" w:hAnsi="Times New Roman" w:cs="Times New Roman"/>
          <w:color w:val="000000"/>
          <w:sz w:val="28"/>
          <w:szCs w:val="28"/>
          <w:shd w:val="clear" w:color="auto" w:fill="FFFFFF"/>
        </w:rPr>
        <w:t>Одной из важных задач сенсорного воспитания является формирование у детей представлений о сенсорных эталонах. Сенсорные эталоны - это образцы, которые были выработаны в процессе общественно-исторического опыта. Такими эталонами являются основные цвета, геометрические фигуры (шар, куб, круг, квадрат и др.), различная высота музыкальных звуков, выраженная в нотах. Если ребенок знаком с эталонами и их словесными обозначениями, ему легче ориентироваться в окружающем мире: он соотносит встречающиеся ему предметы с тем или иным эталоном и называет цвет, форму, величину предмета, пространственное расположение его деталей.</w:t>
      </w:r>
      <w:r w:rsidRPr="00B17947">
        <w:rPr>
          <w:rFonts w:ascii="Times New Roman" w:hAnsi="Times New Roman" w:cs="Times New Roman"/>
          <w:color w:val="000000"/>
          <w:sz w:val="28"/>
          <w:szCs w:val="28"/>
        </w:rPr>
        <w:br/>
      </w:r>
      <w:r w:rsidRPr="00B17947">
        <w:rPr>
          <w:rFonts w:ascii="Times New Roman" w:hAnsi="Times New Roman" w:cs="Times New Roman"/>
          <w:color w:val="000000"/>
          <w:sz w:val="28"/>
          <w:szCs w:val="28"/>
          <w:shd w:val="clear" w:color="auto" w:fill="FFFFFF"/>
        </w:rPr>
        <w:t>Воспитатель обучает детей приемам обследования. Вначале ставит перед ними цель: чтобы нарисовать предмет, надо рассмотреть, из каких частей он состоит; чтобы соорудить постройку, надо проанализировать образец. Затем он знакомит детей с основными этапами обследования.</w:t>
      </w:r>
      <w:r w:rsidRPr="00B17947">
        <w:rPr>
          <w:rFonts w:ascii="Times New Roman" w:hAnsi="Times New Roman" w:cs="Times New Roman"/>
          <w:color w:val="000000"/>
          <w:sz w:val="28"/>
          <w:szCs w:val="28"/>
        </w:rPr>
        <w:br/>
      </w:r>
      <w:proofErr w:type="gramStart"/>
      <w:r w:rsidRPr="00B17947">
        <w:rPr>
          <w:rFonts w:ascii="Times New Roman" w:hAnsi="Times New Roman" w:cs="Times New Roman"/>
          <w:color w:val="000000"/>
          <w:sz w:val="28"/>
          <w:szCs w:val="28"/>
          <w:shd w:val="clear" w:color="auto" w:fill="FFFFFF"/>
        </w:rPr>
        <w:lastRenderedPageBreak/>
        <w:t>При обучении рисованию, конструированию процесс обследования состоит из следующих этапов: восприятие целостного облика предмета; вычленение отдельных его частей и определение их свойств (форма, величина и т. д.); определение пространственных взаимоотношений частей относительно друг друга (выше, ниже, слева, справа); вычленение более мелких частей предмета и установление их расположения по отношению к основным частям;</w:t>
      </w:r>
      <w:proofErr w:type="gramEnd"/>
      <w:r w:rsidRPr="00B17947">
        <w:rPr>
          <w:rFonts w:ascii="Times New Roman" w:hAnsi="Times New Roman" w:cs="Times New Roman"/>
          <w:color w:val="000000"/>
          <w:sz w:val="28"/>
          <w:szCs w:val="28"/>
          <w:shd w:val="clear" w:color="auto" w:fill="FFFFFF"/>
        </w:rPr>
        <w:t xml:space="preserve"> повторное целостное восприятие предметов.</w:t>
      </w:r>
      <w:r w:rsidRPr="00B17947">
        <w:rPr>
          <w:rFonts w:ascii="Times New Roman" w:hAnsi="Times New Roman" w:cs="Times New Roman"/>
          <w:color w:val="000000"/>
          <w:sz w:val="28"/>
          <w:szCs w:val="28"/>
        </w:rPr>
        <w:br/>
      </w:r>
      <w:r w:rsidRPr="00B17947">
        <w:rPr>
          <w:rFonts w:ascii="Times New Roman" w:hAnsi="Times New Roman" w:cs="Times New Roman"/>
          <w:color w:val="000000"/>
          <w:sz w:val="28"/>
          <w:szCs w:val="28"/>
          <w:shd w:val="clear" w:color="auto" w:fill="FFFFFF"/>
        </w:rPr>
        <w:t>При подготовке к другим видам деятельности, например к труду, отбираются и соответствующие способы обследования. Так, чтобы определить свойства бумаги и ткани, воспитатель предлагает детям послушать,- что происходит, когда мнешь бумагу и ткань, попробовать разорвать лист бумаги и кусочек ткани, постирать в воде кукольное платье из бумаги и из ткани.</w:t>
      </w:r>
      <w:r w:rsidRPr="00B17947">
        <w:rPr>
          <w:rFonts w:ascii="Times New Roman" w:hAnsi="Times New Roman" w:cs="Times New Roman"/>
          <w:color w:val="000000"/>
          <w:sz w:val="28"/>
          <w:szCs w:val="28"/>
        </w:rPr>
        <w:br/>
      </w:r>
      <w:r w:rsidRPr="00B17947">
        <w:rPr>
          <w:rFonts w:ascii="Times New Roman" w:hAnsi="Times New Roman" w:cs="Times New Roman"/>
          <w:color w:val="000000"/>
          <w:sz w:val="28"/>
          <w:szCs w:val="28"/>
          <w:shd w:val="clear" w:color="auto" w:fill="FFFFFF"/>
        </w:rPr>
        <w:t>Обучение обследованию проводится с учетом возраста детей: младшим даются предметы более простые по форме (мячик, кубик, башенка), окрашенные в основные цвета, без излишних деталей; старшие могут рассматривать и анализировать все окружающие их предметы, выделять большее количество качеств (цвет, форму, вес, твердость или мягкость, фактуру материала и др.). Дети, с которыми последовательно проводится работа по обследованию, выделяют и называют большое количество признаков каждого предмета. Это и есть та аналитическая мыслительная деятельность ребенка, которая позволит ему в будущем глубже вглядываться в предметы и явления, замечать в них существенные и несущественные стороны, видоизменять их в нужном направлении.</w:t>
      </w:r>
      <w:r w:rsidRPr="00B17947">
        <w:rPr>
          <w:rFonts w:ascii="Times New Roman" w:hAnsi="Times New Roman" w:cs="Times New Roman"/>
          <w:color w:val="000000"/>
          <w:sz w:val="28"/>
          <w:szCs w:val="28"/>
        </w:rPr>
        <w:br/>
      </w:r>
      <w:r w:rsidRPr="00B17947">
        <w:rPr>
          <w:rFonts w:ascii="Times New Roman" w:hAnsi="Times New Roman" w:cs="Times New Roman"/>
          <w:color w:val="000000"/>
          <w:sz w:val="28"/>
          <w:szCs w:val="28"/>
          <w:shd w:val="clear" w:color="auto" w:fill="FFFFFF"/>
        </w:rPr>
        <w:t xml:space="preserve">Воспитатель использует различные возможности для осуществления сенсорного воспитания. </w:t>
      </w:r>
      <w:proofErr w:type="gramStart"/>
      <w:r w:rsidRPr="00B17947">
        <w:rPr>
          <w:rFonts w:ascii="Times New Roman" w:hAnsi="Times New Roman" w:cs="Times New Roman"/>
          <w:color w:val="000000"/>
          <w:sz w:val="28"/>
          <w:szCs w:val="28"/>
          <w:shd w:val="clear" w:color="auto" w:fill="FFFFFF"/>
        </w:rPr>
        <w:t>Так, в изобразительной деятельности ребенок усваивает цвета и оттенки, в конструктивной - упражняется в различении формы, величины, пространственных отношений, свойств поверхности (гладкая, шероховатая, пушистая); при выполнении движений под музыку различает темп, ритм, характер музыки.</w:t>
      </w:r>
      <w:proofErr w:type="gramEnd"/>
      <w:r w:rsidRPr="00B17947">
        <w:rPr>
          <w:rFonts w:ascii="Times New Roman" w:hAnsi="Times New Roman" w:cs="Times New Roman"/>
          <w:color w:val="000000"/>
          <w:sz w:val="28"/>
          <w:szCs w:val="28"/>
          <w:shd w:val="clear" w:color="auto" w:fill="FFFFFF"/>
        </w:rPr>
        <w:t xml:space="preserve"> На занятии по лепке педагог обращает внимание детей младшего возраста на то, что глина мягкая, из нее </w:t>
      </w:r>
      <w:r w:rsidRPr="00B17947">
        <w:rPr>
          <w:rFonts w:ascii="Times New Roman" w:hAnsi="Times New Roman" w:cs="Times New Roman"/>
          <w:color w:val="000000"/>
          <w:sz w:val="28"/>
          <w:szCs w:val="28"/>
          <w:shd w:val="clear" w:color="auto" w:fill="FFFFFF"/>
        </w:rPr>
        <w:lastRenderedPageBreak/>
        <w:t>удобно лепить; иногда дает кусочек твердой и кусочек мягкой глины, предлагает сравнить их, выбрать ту, из которой легче лепить; когда работы высохнут, предлагает взять их в руки и потрогать, какие они твердые. Через чувственное восприятие ребенок усваивает понятия «твердый» и «мягкий». А к моменту перехода в старшую группу уже по внешнему виду может определить качество глины.</w:t>
      </w:r>
      <w:r w:rsidRPr="00B17947">
        <w:rPr>
          <w:rFonts w:ascii="Times New Roman" w:hAnsi="Times New Roman" w:cs="Times New Roman"/>
          <w:color w:val="000000"/>
          <w:sz w:val="28"/>
          <w:szCs w:val="28"/>
        </w:rPr>
        <w:br/>
      </w:r>
      <w:r w:rsidRPr="00B17947">
        <w:rPr>
          <w:rFonts w:ascii="Times New Roman" w:hAnsi="Times New Roman" w:cs="Times New Roman"/>
          <w:color w:val="000000"/>
          <w:sz w:val="28"/>
          <w:szCs w:val="28"/>
          <w:shd w:val="clear" w:color="auto" w:fill="FFFFFF"/>
        </w:rPr>
        <w:t>Большие возможности для сенсорного воспитания предоставляются в работе по ознакомлению детей с окружающим, особенно с природой. Действуя с различными предметами, ребенок получает множество ощущений: его окружают цвета, запахи, звуки, стоит только присмотреться и прислушаться. Воспитатель на прогулке останавливает детей, чтобы послушать, какие звуки слышны вокруг. Он предлагает им игру «Кто услышит больше звуков?». С целью развития зрительных ощущений педагог организует наблюдение: «Посмотрите на небо: везде ли оно одинакового цвета?» Дети замечают, как светятся розоватым цветом края облаков, за которыми спряталось солнце, как ярко-голубой цвет неба переходит почти в серый и т. д.</w:t>
      </w:r>
      <w:r w:rsidRPr="00B17947">
        <w:rPr>
          <w:rFonts w:ascii="Times New Roman" w:hAnsi="Times New Roman" w:cs="Times New Roman"/>
          <w:color w:val="000000"/>
          <w:sz w:val="28"/>
          <w:szCs w:val="28"/>
        </w:rPr>
        <w:br/>
      </w:r>
      <w:r w:rsidRPr="00B17947">
        <w:rPr>
          <w:rFonts w:ascii="Times New Roman" w:hAnsi="Times New Roman" w:cs="Times New Roman"/>
          <w:color w:val="000000"/>
          <w:sz w:val="28"/>
          <w:szCs w:val="28"/>
          <w:shd w:val="clear" w:color="auto" w:fill="FFFFFF"/>
        </w:rPr>
        <w:t>По мере накопления чувственного опыта круг сенсорных представлений ребенка становится шире. Чтобы сказать, тяжелый или легкий данный предмет, надо знать, какова примерная тяжесть других предметов такой же величины (деревянных, металлических, пластмассовых). Чтобы определить, твердый или мягкий этот предмет, надо знать, что стоит за понятием «твердый» или «мягкий».</w:t>
      </w:r>
      <w:r w:rsidRPr="00B17947">
        <w:rPr>
          <w:rFonts w:ascii="Times New Roman" w:hAnsi="Times New Roman" w:cs="Times New Roman"/>
          <w:color w:val="000000"/>
          <w:sz w:val="28"/>
          <w:szCs w:val="28"/>
        </w:rPr>
        <w:br/>
      </w:r>
      <w:r w:rsidRPr="00B17947">
        <w:rPr>
          <w:rFonts w:ascii="Times New Roman" w:hAnsi="Times New Roman" w:cs="Times New Roman"/>
          <w:color w:val="000000"/>
          <w:sz w:val="28"/>
          <w:szCs w:val="28"/>
          <w:shd w:val="clear" w:color="auto" w:fill="FFFFFF"/>
        </w:rPr>
        <w:t>Накопленный опыт дети переносят на другие предметы и явления, используют его в повседневной жизни: «Давай польем песок: он будет сырой, и мы из него будем строить тоннель», «Не поднимай это ведро: в нем песок, он очень тяжелый».</w:t>
      </w:r>
      <w:r w:rsidRPr="00B17947">
        <w:rPr>
          <w:rFonts w:ascii="Times New Roman" w:hAnsi="Times New Roman" w:cs="Times New Roman"/>
          <w:color w:val="000000"/>
          <w:sz w:val="28"/>
          <w:szCs w:val="28"/>
        </w:rPr>
        <w:br/>
      </w:r>
      <w:r w:rsidRPr="00B17947">
        <w:rPr>
          <w:rFonts w:ascii="Times New Roman" w:hAnsi="Times New Roman" w:cs="Times New Roman"/>
          <w:color w:val="000000"/>
          <w:sz w:val="28"/>
          <w:szCs w:val="28"/>
          <w:shd w:val="clear" w:color="auto" w:fill="FFFFFF"/>
        </w:rPr>
        <w:t>Воспитатель, используя окружающую обстановку, последовательно развивает ощущения и восприятия детей.</w:t>
      </w:r>
      <w:r w:rsidRPr="00B17947">
        <w:rPr>
          <w:rFonts w:ascii="Times New Roman" w:hAnsi="Times New Roman" w:cs="Times New Roman"/>
          <w:color w:val="000000"/>
          <w:sz w:val="28"/>
          <w:szCs w:val="28"/>
        </w:rPr>
        <w:br/>
      </w:r>
    </w:p>
    <w:p w:rsidR="001E6AF0" w:rsidRPr="00B17947" w:rsidRDefault="001E6AF0" w:rsidP="00B17947">
      <w:pPr>
        <w:pStyle w:val="a4"/>
        <w:spacing w:line="360" w:lineRule="auto"/>
        <w:rPr>
          <w:rFonts w:ascii="Times New Roman" w:hAnsi="Times New Roman" w:cs="Times New Roman"/>
          <w:color w:val="000000"/>
          <w:sz w:val="28"/>
          <w:szCs w:val="28"/>
        </w:rPr>
      </w:pPr>
      <w:r w:rsidRPr="00B17947">
        <w:rPr>
          <w:rFonts w:ascii="Times New Roman" w:hAnsi="Times New Roman" w:cs="Times New Roman"/>
          <w:color w:val="000000"/>
          <w:sz w:val="28"/>
          <w:szCs w:val="28"/>
        </w:rPr>
        <w:t>В итоге сделаем следующие</w:t>
      </w:r>
      <w:r w:rsidRPr="00B17947">
        <w:rPr>
          <w:rStyle w:val="apple-converted-space"/>
          <w:rFonts w:ascii="Times New Roman" w:hAnsi="Times New Roman" w:cs="Times New Roman"/>
          <w:color w:val="000000"/>
          <w:sz w:val="28"/>
          <w:szCs w:val="28"/>
        </w:rPr>
        <w:t> </w:t>
      </w:r>
      <w:r w:rsidRPr="00B17947">
        <w:rPr>
          <w:rFonts w:ascii="Times New Roman" w:hAnsi="Times New Roman" w:cs="Times New Roman"/>
          <w:b/>
          <w:color w:val="000000"/>
          <w:sz w:val="28"/>
          <w:szCs w:val="28"/>
        </w:rPr>
        <w:t>выводы:</w:t>
      </w:r>
    </w:p>
    <w:p w:rsidR="001E6AF0" w:rsidRPr="00B17947" w:rsidRDefault="001E6AF0" w:rsidP="00B17947">
      <w:pPr>
        <w:pStyle w:val="a4"/>
        <w:spacing w:line="360" w:lineRule="auto"/>
        <w:rPr>
          <w:rFonts w:ascii="Times New Roman" w:hAnsi="Times New Roman" w:cs="Times New Roman"/>
          <w:color w:val="000000"/>
          <w:sz w:val="28"/>
          <w:szCs w:val="28"/>
        </w:rPr>
      </w:pPr>
      <w:r w:rsidRPr="00B17947">
        <w:rPr>
          <w:rFonts w:ascii="Times New Roman" w:hAnsi="Times New Roman" w:cs="Times New Roman"/>
          <w:color w:val="000000"/>
          <w:sz w:val="28"/>
          <w:szCs w:val="28"/>
        </w:rPr>
        <w:lastRenderedPageBreak/>
        <w:t>сенсорное развитие ребенка должно осуществляться непрерывно на протяжении всего его пребывания в детском саду.</w:t>
      </w:r>
    </w:p>
    <w:p w:rsidR="001E6AF0" w:rsidRPr="00B17947" w:rsidRDefault="001E6AF0" w:rsidP="00B17947">
      <w:pPr>
        <w:pStyle w:val="a4"/>
        <w:spacing w:line="360" w:lineRule="auto"/>
        <w:rPr>
          <w:rFonts w:ascii="Times New Roman" w:hAnsi="Times New Roman" w:cs="Times New Roman"/>
          <w:color w:val="000000"/>
          <w:sz w:val="28"/>
          <w:szCs w:val="28"/>
        </w:rPr>
      </w:pPr>
      <w:r w:rsidRPr="00B17947">
        <w:rPr>
          <w:rFonts w:ascii="Times New Roman" w:hAnsi="Times New Roman" w:cs="Times New Roman"/>
          <w:color w:val="000000"/>
          <w:sz w:val="28"/>
          <w:szCs w:val="28"/>
        </w:rPr>
        <w:t>Роль педагога в данном процессе значительна, так как именно он является проводником процесса познания окружающего мира ребенком.</w:t>
      </w:r>
    </w:p>
    <w:p w:rsidR="001E6AF0" w:rsidRPr="00B17947" w:rsidRDefault="001E6AF0" w:rsidP="00B17947">
      <w:pPr>
        <w:pStyle w:val="a4"/>
        <w:spacing w:line="360" w:lineRule="auto"/>
        <w:rPr>
          <w:rFonts w:ascii="Times New Roman" w:hAnsi="Times New Roman" w:cs="Times New Roman"/>
          <w:color w:val="000000"/>
          <w:sz w:val="28"/>
          <w:szCs w:val="28"/>
        </w:rPr>
      </w:pPr>
      <w:r w:rsidRPr="00B17947">
        <w:rPr>
          <w:rFonts w:ascii="Times New Roman" w:hAnsi="Times New Roman" w:cs="Times New Roman"/>
          <w:color w:val="000000"/>
          <w:sz w:val="28"/>
          <w:szCs w:val="28"/>
        </w:rPr>
        <w:t>Задачи сенсорного развития усложняются с взрослением ребенка, как усложняется процесс познания мира, усложняются и обогащаются приемы познания и способы обработки полученной информации</w:t>
      </w:r>
    </w:p>
    <w:p w:rsidR="001E6AF0" w:rsidRPr="00B17947" w:rsidRDefault="001E6AF0" w:rsidP="00B17947">
      <w:pPr>
        <w:pStyle w:val="a4"/>
        <w:spacing w:line="360" w:lineRule="auto"/>
        <w:rPr>
          <w:rFonts w:ascii="Times New Roman" w:hAnsi="Times New Roman" w:cs="Times New Roman"/>
          <w:color w:val="000000"/>
          <w:sz w:val="28"/>
          <w:szCs w:val="28"/>
        </w:rPr>
      </w:pPr>
      <w:r w:rsidRPr="00B17947">
        <w:rPr>
          <w:rStyle w:val="apple-converted-space"/>
          <w:rFonts w:ascii="Times New Roman" w:hAnsi="Times New Roman" w:cs="Times New Roman"/>
          <w:color w:val="000000"/>
          <w:sz w:val="28"/>
          <w:szCs w:val="28"/>
        </w:rPr>
        <w:t> </w:t>
      </w:r>
    </w:p>
    <w:p w:rsidR="00B17947" w:rsidRDefault="001E6AF0" w:rsidP="00B17947">
      <w:pPr>
        <w:pStyle w:val="a4"/>
        <w:spacing w:line="360" w:lineRule="auto"/>
        <w:ind w:firstLine="3969"/>
        <w:rPr>
          <w:rFonts w:ascii="Times New Roman" w:hAnsi="Times New Roman"/>
          <w:sz w:val="28"/>
          <w:szCs w:val="28"/>
        </w:rPr>
      </w:pPr>
      <w:r w:rsidRPr="00B17947">
        <w:rPr>
          <w:rStyle w:val="apple-converted-space"/>
          <w:rFonts w:ascii="Times New Roman" w:hAnsi="Times New Roman" w:cs="Times New Roman"/>
          <w:color w:val="000000"/>
          <w:sz w:val="28"/>
          <w:szCs w:val="28"/>
        </w:rPr>
        <w:t> </w:t>
      </w:r>
      <w:r w:rsidR="00B17947">
        <w:rPr>
          <w:rStyle w:val="apple-converted-space"/>
          <w:rFonts w:ascii="Times New Roman" w:hAnsi="Times New Roman" w:cs="Times New Roman"/>
          <w:color w:val="000000"/>
          <w:sz w:val="28"/>
          <w:szCs w:val="28"/>
        </w:rPr>
        <w:t xml:space="preserve">Информацию подготовила </w:t>
      </w:r>
      <w:r w:rsidR="00B17947">
        <w:rPr>
          <w:rFonts w:ascii="Times New Roman" w:hAnsi="Times New Roman"/>
          <w:sz w:val="28"/>
          <w:szCs w:val="28"/>
        </w:rPr>
        <w:t>в</w:t>
      </w:r>
      <w:r w:rsidR="00B17947">
        <w:rPr>
          <w:rFonts w:ascii="Times New Roman" w:hAnsi="Times New Roman"/>
          <w:sz w:val="28"/>
          <w:szCs w:val="28"/>
        </w:rPr>
        <w:t>оспитатель</w:t>
      </w:r>
      <w:bookmarkStart w:id="0" w:name="OLE_LINK6"/>
      <w:bookmarkStart w:id="1" w:name="OLE_LINK7"/>
      <w:r w:rsidR="00B17947">
        <w:rPr>
          <w:rFonts w:ascii="Times New Roman" w:hAnsi="Times New Roman"/>
          <w:sz w:val="28"/>
          <w:szCs w:val="28"/>
        </w:rPr>
        <w:t xml:space="preserve"> </w:t>
      </w:r>
    </w:p>
    <w:p w:rsidR="00B17947" w:rsidRDefault="00B17947" w:rsidP="00B17947">
      <w:pPr>
        <w:pStyle w:val="a4"/>
        <w:spacing w:line="360" w:lineRule="auto"/>
        <w:ind w:firstLine="3969"/>
        <w:rPr>
          <w:rFonts w:ascii="Times New Roman" w:hAnsi="Times New Roman"/>
          <w:sz w:val="28"/>
          <w:szCs w:val="28"/>
        </w:rPr>
      </w:pPr>
      <w:r>
        <w:rPr>
          <w:rFonts w:ascii="Times New Roman" w:hAnsi="Times New Roman"/>
          <w:sz w:val="28"/>
          <w:szCs w:val="28"/>
        </w:rPr>
        <w:t>корпуса №1 МА ДОУ АР</w:t>
      </w:r>
      <w:r>
        <w:rPr>
          <w:rFonts w:ascii="Times New Roman" w:hAnsi="Times New Roman"/>
          <w:sz w:val="28"/>
          <w:szCs w:val="28"/>
        </w:rPr>
        <w:t xml:space="preserve">               </w:t>
      </w:r>
      <w:bookmarkStart w:id="2" w:name="OLE_LINK3"/>
      <w:bookmarkStart w:id="3" w:name="OLE_LINK4"/>
      <w:bookmarkStart w:id="4" w:name="OLE_LINK5"/>
      <w:bookmarkStart w:id="5" w:name="OLE_LINK8"/>
      <w:bookmarkStart w:id="6" w:name="OLE_LINK9"/>
      <w:bookmarkStart w:id="7" w:name="OLE_LINK14"/>
      <w:bookmarkStart w:id="8" w:name="OLE_LINK15"/>
      <w:bookmarkEnd w:id="0"/>
      <w:bookmarkEnd w:id="1"/>
      <w:r>
        <w:rPr>
          <w:rFonts w:ascii="Times New Roman" w:hAnsi="Times New Roman"/>
          <w:sz w:val="28"/>
          <w:szCs w:val="28"/>
        </w:rPr>
        <w:t xml:space="preserve">                           </w:t>
      </w:r>
      <w:bookmarkEnd w:id="2"/>
      <w:bookmarkEnd w:id="3"/>
      <w:bookmarkEnd w:id="4"/>
      <w:bookmarkEnd w:id="5"/>
      <w:bookmarkEnd w:id="6"/>
      <w:bookmarkEnd w:id="7"/>
      <w:bookmarkEnd w:id="8"/>
    </w:p>
    <w:p w:rsidR="00B17947" w:rsidRDefault="00B17947" w:rsidP="00B17947">
      <w:pPr>
        <w:pStyle w:val="a4"/>
        <w:spacing w:line="360" w:lineRule="auto"/>
        <w:ind w:firstLine="3969"/>
        <w:rPr>
          <w:rFonts w:ascii="Times New Roman" w:hAnsi="Times New Roman"/>
          <w:sz w:val="28"/>
          <w:szCs w:val="28"/>
        </w:rPr>
      </w:pPr>
      <w:bookmarkStart w:id="9" w:name="OLE_LINK10"/>
      <w:bookmarkStart w:id="10" w:name="OLE_LINK11"/>
      <w:r>
        <w:rPr>
          <w:rFonts w:ascii="Times New Roman" w:hAnsi="Times New Roman"/>
          <w:sz w:val="28"/>
          <w:szCs w:val="28"/>
        </w:rPr>
        <w:t>детский сад  «</w:t>
      </w:r>
      <w:proofErr w:type="spellStart"/>
      <w:r>
        <w:rPr>
          <w:rFonts w:ascii="Times New Roman" w:hAnsi="Times New Roman"/>
          <w:sz w:val="28"/>
          <w:szCs w:val="28"/>
        </w:rPr>
        <w:t>Сибирячок</w:t>
      </w:r>
      <w:proofErr w:type="spellEnd"/>
      <w:r>
        <w:rPr>
          <w:rFonts w:ascii="Times New Roman" w:hAnsi="Times New Roman"/>
          <w:sz w:val="28"/>
          <w:szCs w:val="28"/>
        </w:rPr>
        <w:t>»</w:t>
      </w:r>
      <w:bookmarkEnd w:id="9"/>
      <w:bookmarkEnd w:id="10"/>
      <w:r>
        <w:rPr>
          <w:rFonts w:ascii="Times New Roman" w:hAnsi="Times New Roman"/>
          <w:sz w:val="28"/>
          <w:szCs w:val="28"/>
        </w:rPr>
        <w:t xml:space="preserve">                                                                                    </w:t>
      </w:r>
    </w:p>
    <w:p w:rsidR="00B17947" w:rsidRPr="000A32AF" w:rsidRDefault="00B17947" w:rsidP="00B17947">
      <w:pPr>
        <w:pStyle w:val="a4"/>
        <w:jc w:val="center"/>
        <w:rPr>
          <w:rFonts w:ascii="Times New Roman" w:hAnsi="Times New Roman"/>
          <w:sz w:val="32"/>
          <w:szCs w:val="32"/>
        </w:rPr>
      </w:pPr>
      <w:r>
        <w:rPr>
          <w:rFonts w:ascii="Times New Roman" w:hAnsi="Times New Roman"/>
          <w:sz w:val="28"/>
          <w:szCs w:val="28"/>
        </w:rPr>
        <w:t xml:space="preserve">                                     </w:t>
      </w:r>
      <w:proofErr w:type="spellStart"/>
      <w:r>
        <w:rPr>
          <w:rFonts w:ascii="Times New Roman" w:hAnsi="Times New Roman"/>
          <w:sz w:val="28"/>
          <w:szCs w:val="28"/>
        </w:rPr>
        <w:t>Голубцова</w:t>
      </w:r>
      <w:proofErr w:type="spellEnd"/>
      <w:r>
        <w:rPr>
          <w:rFonts w:ascii="Times New Roman" w:hAnsi="Times New Roman"/>
          <w:sz w:val="28"/>
          <w:szCs w:val="28"/>
        </w:rPr>
        <w:t xml:space="preserve"> Наталья Николаевна</w:t>
      </w:r>
    </w:p>
    <w:p w:rsidR="001E6AF0" w:rsidRPr="00B17947" w:rsidRDefault="001E6AF0" w:rsidP="00B17947">
      <w:pPr>
        <w:pStyle w:val="a4"/>
        <w:spacing w:line="360" w:lineRule="auto"/>
        <w:rPr>
          <w:rFonts w:ascii="Times New Roman" w:hAnsi="Times New Roman" w:cs="Times New Roman"/>
          <w:color w:val="000000"/>
          <w:sz w:val="28"/>
          <w:szCs w:val="28"/>
        </w:rPr>
      </w:pPr>
    </w:p>
    <w:p w:rsidR="001E6AF0" w:rsidRPr="00B17947" w:rsidRDefault="001E6AF0" w:rsidP="00B17947">
      <w:pPr>
        <w:pStyle w:val="a4"/>
        <w:spacing w:line="360" w:lineRule="auto"/>
        <w:rPr>
          <w:rFonts w:ascii="Times New Roman" w:hAnsi="Times New Roman" w:cs="Times New Roman"/>
          <w:color w:val="000000"/>
          <w:sz w:val="28"/>
          <w:szCs w:val="28"/>
        </w:rPr>
      </w:pPr>
      <w:r w:rsidRPr="00B17947">
        <w:rPr>
          <w:rStyle w:val="apple-converted-space"/>
          <w:rFonts w:ascii="Times New Roman" w:hAnsi="Times New Roman" w:cs="Times New Roman"/>
          <w:color w:val="000000"/>
          <w:sz w:val="28"/>
          <w:szCs w:val="28"/>
        </w:rPr>
        <w:t> </w:t>
      </w:r>
    </w:p>
    <w:p w:rsidR="001E6AF0" w:rsidRPr="00B17947" w:rsidRDefault="001E6AF0" w:rsidP="00B17947">
      <w:pPr>
        <w:pStyle w:val="a4"/>
        <w:spacing w:line="360" w:lineRule="auto"/>
        <w:rPr>
          <w:rFonts w:ascii="Times New Roman" w:hAnsi="Times New Roman" w:cs="Times New Roman"/>
          <w:sz w:val="28"/>
          <w:szCs w:val="28"/>
        </w:rPr>
      </w:pPr>
      <w:bookmarkStart w:id="11" w:name="_GoBack"/>
      <w:bookmarkEnd w:id="11"/>
    </w:p>
    <w:sectPr w:rsidR="001E6AF0" w:rsidRPr="00B179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843C9F"/>
    <w:multiLevelType w:val="multilevel"/>
    <w:tmpl w:val="9B720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195"/>
    <w:rsid w:val="001E6AF0"/>
    <w:rsid w:val="00976195"/>
    <w:rsid w:val="00B17947"/>
    <w:rsid w:val="00DC1D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E6A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1E6AF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6A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E6AF0"/>
  </w:style>
  <w:style w:type="character" w:customStyle="1" w:styleId="30">
    <w:name w:val="Заголовок 3 Знак"/>
    <w:basedOn w:val="a0"/>
    <w:link w:val="3"/>
    <w:uiPriority w:val="9"/>
    <w:rsid w:val="001E6AF0"/>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1E6AF0"/>
    <w:rPr>
      <w:rFonts w:asciiTheme="majorHAnsi" w:eastAsiaTheme="majorEastAsia" w:hAnsiTheme="majorHAnsi" w:cstheme="majorBidi"/>
      <w:b/>
      <w:bCs/>
      <w:color w:val="365F91" w:themeColor="accent1" w:themeShade="BF"/>
      <w:sz w:val="28"/>
      <w:szCs w:val="28"/>
    </w:rPr>
  </w:style>
  <w:style w:type="paragraph" w:styleId="a4">
    <w:name w:val="No Spacing"/>
    <w:uiPriority w:val="1"/>
    <w:qFormat/>
    <w:rsid w:val="00B1794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E6A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1E6AF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6A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E6AF0"/>
  </w:style>
  <w:style w:type="character" w:customStyle="1" w:styleId="30">
    <w:name w:val="Заголовок 3 Знак"/>
    <w:basedOn w:val="a0"/>
    <w:link w:val="3"/>
    <w:uiPriority w:val="9"/>
    <w:rsid w:val="001E6AF0"/>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1E6AF0"/>
    <w:rPr>
      <w:rFonts w:asciiTheme="majorHAnsi" w:eastAsiaTheme="majorEastAsia" w:hAnsiTheme="majorHAnsi" w:cstheme="majorBidi"/>
      <w:b/>
      <w:bCs/>
      <w:color w:val="365F91" w:themeColor="accent1" w:themeShade="BF"/>
      <w:sz w:val="28"/>
      <w:szCs w:val="28"/>
    </w:rPr>
  </w:style>
  <w:style w:type="paragraph" w:styleId="a4">
    <w:name w:val="No Spacing"/>
    <w:uiPriority w:val="1"/>
    <w:qFormat/>
    <w:rsid w:val="00B179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411309">
      <w:bodyDiv w:val="1"/>
      <w:marLeft w:val="0"/>
      <w:marRight w:val="0"/>
      <w:marTop w:val="0"/>
      <w:marBottom w:val="0"/>
      <w:divBdr>
        <w:top w:val="none" w:sz="0" w:space="0" w:color="auto"/>
        <w:left w:val="none" w:sz="0" w:space="0" w:color="auto"/>
        <w:bottom w:val="none" w:sz="0" w:space="0" w:color="auto"/>
        <w:right w:val="none" w:sz="0" w:space="0" w:color="auto"/>
      </w:divBdr>
      <w:divsChild>
        <w:div w:id="423382980">
          <w:marLeft w:val="0"/>
          <w:marRight w:val="0"/>
          <w:marTop w:val="0"/>
          <w:marBottom w:val="0"/>
          <w:divBdr>
            <w:top w:val="none" w:sz="0" w:space="0" w:color="auto"/>
            <w:left w:val="none" w:sz="0" w:space="0" w:color="auto"/>
            <w:bottom w:val="none" w:sz="0" w:space="0" w:color="auto"/>
            <w:right w:val="none" w:sz="0" w:space="0" w:color="auto"/>
          </w:divBdr>
        </w:div>
      </w:divsChild>
    </w:div>
    <w:div w:id="827596330">
      <w:bodyDiv w:val="1"/>
      <w:marLeft w:val="0"/>
      <w:marRight w:val="0"/>
      <w:marTop w:val="0"/>
      <w:marBottom w:val="0"/>
      <w:divBdr>
        <w:top w:val="none" w:sz="0" w:space="0" w:color="auto"/>
        <w:left w:val="none" w:sz="0" w:space="0" w:color="auto"/>
        <w:bottom w:val="none" w:sz="0" w:space="0" w:color="auto"/>
        <w:right w:val="none" w:sz="0" w:space="0" w:color="auto"/>
      </w:divBdr>
      <w:divsChild>
        <w:div w:id="8601019">
          <w:marLeft w:val="0"/>
          <w:marRight w:val="0"/>
          <w:marTop w:val="0"/>
          <w:marBottom w:val="0"/>
          <w:divBdr>
            <w:top w:val="none" w:sz="0" w:space="0" w:color="auto"/>
            <w:left w:val="none" w:sz="0" w:space="0" w:color="auto"/>
            <w:bottom w:val="none" w:sz="0" w:space="0" w:color="auto"/>
            <w:right w:val="none" w:sz="0" w:space="0" w:color="auto"/>
          </w:divBdr>
          <w:divsChild>
            <w:div w:id="8455976">
              <w:marLeft w:val="0"/>
              <w:marRight w:val="0"/>
              <w:marTop w:val="0"/>
              <w:marBottom w:val="0"/>
              <w:divBdr>
                <w:top w:val="none" w:sz="0" w:space="0" w:color="auto"/>
                <w:left w:val="none" w:sz="0" w:space="0" w:color="auto"/>
                <w:bottom w:val="none" w:sz="0" w:space="0" w:color="auto"/>
                <w:right w:val="none" w:sz="0" w:space="0" w:color="auto"/>
              </w:divBdr>
            </w:div>
          </w:divsChild>
        </w:div>
        <w:div w:id="1437479764">
          <w:marLeft w:val="0"/>
          <w:marRight w:val="0"/>
          <w:marTop w:val="0"/>
          <w:marBottom w:val="0"/>
          <w:divBdr>
            <w:top w:val="none" w:sz="0" w:space="0" w:color="auto"/>
            <w:left w:val="none" w:sz="0" w:space="0" w:color="auto"/>
            <w:bottom w:val="none" w:sz="0" w:space="0" w:color="auto"/>
            <w:right w:val="none" w:sz="0" w:space="0" w:color="auto"/>
          </w:divBdr>
        </w:div>
      </w:divsChild>
    </w:div>
    <w:div w:id="1778407586">
      <w:bodyDiv w:val="1"/>
      <w:marLeft w:val="0"/>
      <w:marRight w:val="0"/>
      <w:marTop w:val="0"/>
      <w:marBottom w:val="0"/>
      <w:divBdr>
        <w:top w:val="none" w:sz="0" w:space="0" w:color="auto"/>
        <w:left w:val="none" w:sz="0" w:space="0" w:color="auto"/>
        <w:bottom w:val="none" w:sz="0" w:space="0" w:color="auto"/>
        <w:right w:val="none" w:sz="0" w:space="0" w:color="auto"/>
      </w:divBdr>
      <w:divsChild>
        <w:div w:id="1113402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1762</Words>
  <Characters>10049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2</cp:revision>
  <dcterms:created xsi:type="dcterms:W3CDTF">2016-07-24T18:05:00Z</dcterms:created>
  <dcterms:modified xsi:type="dcterms:W3CDTF">2016-07-24T18:05:00Z</dcterms:modified>
</cp:coreProperties>
</file>