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1E" w:rsidRPr="0083441E" w:rsidRDefault="0083441E" w:rsidP="008344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44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Социально-эмоциональное развитие детей по средствам театрализованных игр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83441E" w:rsidRPr="004E576D" w:rsidRDefault="0083441E" w:rsidP="008344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это фундамент к нашей взрослой жизни. В детстве закладываются многие знания умения и навыки, все это происходит в первую очередь благодаря игре. Ведь главный постулат педагогики: учить играя.</w:t>
      </w:r>
    </w:p>
    <w:p w:rsidR="0083441E" w:rsidRPr="004E576D" w:rsidRDefault="0083441E" w:rsidP="008344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открыть дверь в детское сознание. Она объединяет детей между собой, а также детей и взрослых.</w:t>
      </w:r>
    </w:p>
    <w:p w:rsidR="0083441E" w:rsidRPr="004E576D" w:rsidRDefault="0083441E" w:rsidP="008344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игру ребенок не только познает окружающий мир, законы, по которым живет общество, но и учится жить в этом обществе, строить свои отношения.</w:t>
      </w:r>
    </w:p>
    <w:p w:rsidR="0083441E" w:rsidRPr="004E576D" w:rsidRDefault="0083441E" w:rsidP="008344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чтобы построить эти отношения гармонично, нужно уметь вести себя в обществе. Это в свою очередь требует хорошо развитой речи, мимики, эмоциональной памяти, внимания, воображения, логики. И в воспитании такой гармонично развитой личности очень важное значение имеет театрализованная игра.</w:t>
      </w:r>
    </w:p>
    <w:p w:rsidR="0083441E" w:rsidRPr="004E576D" w:rsidRDefault="0083441E" w:rsidP="008344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восторгом принимают театрализованные игры и с удовольствием участвуют в них. Вовлекая в это «действо» неуверенных в себе, стеснительных детей мы приучаем их к выступлениям перед публикой, они учатся преодолевать свой страх, не боятся проявлять свои эмоции, чувства. В процессе участия в театрализованной деятельности у детей наблюдается повышение показателей по уровню речи. Активизируется речь за счет расширения словарного запаса, совершенствуется артикулярный аппарат, интонационный строй. Ребенок постигает богатство родного языка, учится пользоваться его выразительными средствами в процессе театрализованной деятельности.</w:t>
      </w:r>
    </w:p>
    <w:p w:rsidR="0083441E" w:rsidRPr="004E576D" w:rsidRDefault="0083441E" w:rsidP="008344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развивается выразительность речи, начиная от непроизвольной эмоциональной у малышей к интонационной речевой в средней группе и к языковой выразительности у старших дошкольников.</w:t>
      </w:r>
    </w:p>
    <w:p w:rsidR="0083441E" w:rsidRPr="004E576D" w:rsidRDefault="009C552A" w:rsidP="008344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Роль,</w:t>
      </w:r>
      <w:r w:rsidR="0083441E"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исполняемая ребенком, произносимые реплики требуют от него выражаться ясно и четко. Так формируется правильная диалогическая речь, ее грамматический строй.</w:t>
      </w:r>
    </w:p>
    <w:p w:rsidR="0083441E" w:rsidRPr="004E576D" w:rsidRDefault="0083441E" w:rsidP="008344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занятия затрагивают и эмоциональную сторону наших воспитанников. Они учатся сопереживать, сочувствовать персонажам. Играя роль, ребенок передает характеры своих героев: хитрость, доброжелательность, жадность, щедрость, злость, усваивая тем самым и невербальные средства выразительности: мимику жесты, позы.</w:t>
      </w:r>
    </w:p>
    <w:p w:rsidR="0013392C" w:rsidRPr="0013392C" w:rsidRDefault="0013392C" w:rsidP="0013392C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13392C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</w:t>
      </w:r>
    </w:p>
    <w:p w:rsidR="0013392C" w:rsidRPr="0013392C" w:rsidRDefault="0013392C" w:rsidP="0013392C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13392C">
        <w:rPr>
          <w:rFonts w:ascii="Times New Roman" w:eastAsia="Calibri" w:hAnsi="Times New Roman" w:cs="Times New Roman"/>
          <w:sz w:val="28"/>
          <w:szCs w:val="28"/>
        </w:rPr>
        <w:t xml:space="preserve">воспитатель МА ДОУ АР детский сад                  </w:t>
      </w:r>
    </w:p>
    <w:p w:rsidR="0013392C" w:rsidRPr="0013392C" w:rsidRDefault="0013392C" w:rsidP="0013392C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13392C">
        <w:rPr>
          <w:rFonts w:ascii="Times New Roman" w:eastAsia="Calibri" w:hAnsi="Times New Roman" w:cs="Times New Roman"/>
          <w:sz w:val="28"/>
          <w:szCs w:val="28"/>
        </w:rPr>
        <w:t>«Сибирячок» корпус№1</w:t>
      </w:r>
    </w:p>
    <w:p w:rsidR="0013392C" w:rsidRPr="0013392C" w:rsidRDefault="0013392C" w:rsidP="0013392C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13392C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DD2F40" w:rsidRDefault="00DD2F40" w:rsidP="0083441E">
      <w:pPr>
        <w:spacing w:line="360" w:lineRule="auto"/>
      </w:pPr>
      <w:bookmarkStart w:id="0" w:name="_GoBack"/>
      <w:bookmarkEnd w:id="0"/>
    </w:p>
    <w:sectPr w:rsidR="00DD2F40" w:rsidSect="00EC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529"/>
    <w:rsid w:val="0013392C"/>
    <w:rsid w:val="00250529"/>
    <w:rsid w:val="0083441E"/>
    <w:rsid w:val="009C552A"/>
    <w:rsid w:val="00A97E53"/>
    <w:rsid w:val="00DD2F40"/>
    <w:rsid w:val="00EC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5</cp:revision>
  <dcterms:created xsi:type="dcterms:W3CDTF">2016-10-22T15:02:00Z</dcterms:created>
  <dcterms:modified xsi:type="dcterms:W3CDTF">2016-11-14T19:46:00Z</dcterms:modified>
</cp:coreProperties>
</file>