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355"/>
      </w:tblGrid>
      <w:tr w:rsidR="009A0D9F" w:rsidRPr="009A0D9F" w:rsidTr="009A0D9F">
        <w:trPr>
          <w:tblCellSpacing w:w="0" w:type="dxa"/>
          <w:jc w:val="center"/>
        </w:trPr>
        <w:tc>
          <w:tcPr>
            <w:tcW w:w="0" w:type="auto"/>
            <w:vAlign w:val="center"/>
            <w:hideMark/>
          </w:tcPr>
          <w:p w:rsidR="009A0D9F" w:rsidRPr="009A0D9F" w:rsidRDefault="009A0D9F" w:rsidP="009A0D9F">
            <w:pPr>
              <w:spacing w:before="100" w:beforeAutospacing="1" w:after="100" w:afterAutospacing="1"/>
              <w:jc w:val="center"/>
              <w:outlineLvl w:val="0"/>
              <w:rPr>
                <w:b/>
                <w:bCs/>
                <w:color w:val="008000"/>
                <w:kern w:val="36"/>
                <w:sz w:val="48"/>
                <w:szCs w:val="48"/>
              </w:rPr>
            </w:pPr>
            <w:r w:rsidRPr="009A0D9F">
              <w:rPr>
                <w:b/>
                <w:bCs/>
                <w:color w:val="008000"/>
                <w:kern w:val="36"/>
                <w:sz w:val="48"/>
                <w:szCs w:val="48"/>
              </w:rPr>
              <w:t xml:space="preserve">Идем по лужам </w:t>
            </w:r>
          </w:p>
        </w:tc>
      </w:tr>
      <w:tr w:rsidR="009A0D9F" w:rsidRPr="009A0D9F" w:rsidTr="009A0D9F">
        <w:trPr>
          <w:tblCellSpacing w:w="0" w:type="dxa"/>
          <w:jc w:val="center"/>
        </w:trPr>
        <w:tc>
          <w:tcPr>
            <w:tcW w:w="0" w:type="auto"/>
            <w:hideMark/>
          </w:tcPr>
          <w:p w:rsidR="009A0D9F" w:rsidRDefault="009A0D9F" w:rsidP="009A0D9F">
            <w:pPr>
              <w:spacing w:before="100" w:beforeAutospacing="1" w:after="100" w:afterAutospacing="1"/>
              <w:jc w:val="both"/>
              <w:rPr>
                <w:sz w:val="32"/>
                <w:szCs w:val="32"/>
              </w:rPr>
            </w:pPr>
          </w:p>
          <w:p w:rsidR="009A0D9F" w:rsidRPr="009A0D9F" w:rsidRDefault="009A0D9F" w:rsidP="009A0D9F">
            <w:pPr>
              <w:spacing w:before="100" w:beforeAutospacing="1" w:after="100" w:afterAutospacing="1"/>
              <w:jc w:val="both"/>
              <w:rPr>
                <w:sz w:val="32"/>
                <w:szCs w:val="32"/>
              </w:rPr>
            </w:pPr>
            <w:r w:rsidRPr="009A0D9F">
              <w:rPr>
                <w:sz w:val="32"/>
                <w:szCs w:val="32"/>
              </w:rPr>
              <w:t xml:space="preserve">Все дети обожают ходить по лужам! Любят так шлепнуть по воде, чтобы брызги вокруг летели. Родители обычно запрещают это делать, уводят малышей подальше оттаких "злачных мест". Попробуйте понять желание своего ребенка, дайте ему возможность осуществить его - ведь ничего дурного в этом нет! </w:t>
            </w:r>
          </w:p>
          <w:p w:rsidR="009A0D9F" w:rsidRPr="009A0D9F" w:rsidRDefault="009A0D9F" w:rsidP="009A0D9F">
            <w:pPr>
              <w:spacing w:before="100" w:beforeAutospacing="1" w:after="100" w:afterAutospacing="1"/>
              <w:jc w:val="both"/>
              <w:rPr>
                <w:sz w:val="32"/>
                <w:szCs w:val="32"/>
              </w:rPr>
            </w:pPr>
            <w:r w:rsidRPr="009A0D9F">
              <w:rPr>
                <w:sz w:val="32"/>
                <w:szCs w:val="32"/>
              </w:rPr>
              <w:t xml:space="preserve">После дождя, отправляясь на прогулку, наденьте малышу сапоги, одежду, которая не промокает и легко стирается. Сами тоже оденьтесь соответствующим образом. И ходите себе по лужам. Малыш будет счастлив. Смотрите только, чтобы лужи </w:t>
            </w:r>
            <w:proofErr w:type="gramStart"/>
            <w:r w:rsidRPr="009A0D9F">
              <w:rPr>
                <w:sz w:val="32"/>
                <w:szCs w:val="32"/>
              </w:rPr>
              <w:t>были не слишком глубокими и вода не попала</w:t>
            </w:r>
            <w:proofErr w:type="gramEnd"/>
            <w:r w:rsidRPr="009A0D9F">
              <w:rPr>
                <w:sz w:val="32"/>
                <w:szCs w:val="32"/>
              </w:rPr>
              <w:t xml:space="preserve"> в сапоги, а также старайтесь не забрызгать проходящих рядом людей. </w:t>
            </w:r>
          </w:p>
          <w:p w:rsidR="009A0D9F" w:rsidRPr="009A0D9F" w:rsidRDefault="009A0D9F" w:rsidP="009A0D9F">
            <w:pPr>
              <w:jc w:val="center"/>
            </w:pPr>
            <w:r>
              <w:rPr>
                <w:noProof/>
              </w:rPr>
              <w:drawing>
                <wp:inline distT="0" distB="0" distL="0" distR="0">
                  <wp:extent cx="1716215" cy="2200275"/>
                  <wp:effectExtent l="19050" t="0" r="0" b="0"/>
                  <wp:docPr id="1" name="Рисунок 1" descr="Прогулка под дожд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улка под дождем"/>
                          <pic:cNvPicPr>
                            <a:picLocks noChangeAspect="1" noChangeArrowheads="1"/>
                          </pic:cNvPicPr>
                        </pic:nvPicPr>
                        <pic:blipFill>
                          <a:blip r:embed="rId4" cstate="print"/>
                          <a:srcRect/>
                          <a:stretch>
                            <a:fillRect/>
                          </a:stretch>
                        </pic:blipFill>
                        <pic:spPr bwMode="auto">
                          <a:xfrm>
                            <a:off x="0" y="0"/>
                            <a:ext cx="1716215" cy="2200275"/>
                          </a:xfrm>
                          <a:prstGeom prst="rect">
                            <a:avLst/>
                          </a:prstGeom>
                          <a:noFill/>
                          <a:ln w="9525">
                            <a:noFill/>
                            <a:miter lim="800000"/>
                            <a:headEnd/>
                            <a:tailEnd/>
                          </a:ln>
                        </pic:spPr>
                      </pic:pic>
                    </a:graphicData>
                  </a:graphic>
                </wp:inline>
              </w:drawing>
            </w:r>
          </w:p>
        </w:tc>
      </w:tr>
    </w:tbl>
    <w:p w:rsidR="003E0F18" w:rsidRDefault="003E0F18"/>
    <w:sectPr w:rsidR="003E0F18" w:rsidSect="003E0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A0D9F"/>
    <w:rsid w:val="003E0F18"/>
    <w:rsid w:val="008D029E"/>
    <w:rsid w:val="009A0D9F"/>
    <w:rsid w:val="00C42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F18"/>
    <w:rPr>
      <w:sz w:val="24"/>
      <w:szCs w:val="24"/>
    </w:rPr>
  </w:style>
  <w:style w:type="paragraph" w:styleId="1">
    <w:name w:val="heading 1"/>
    <w:basedOn w:val="a"/>
    <w:link w:val="10"/>
    <w:uiPriority w:val="9"/>
    <w:qFormat/>
    <w:rsid w:val="009A0D9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D9F"/>
    <w:rPr>
      <w:b/>
      <w:bCs/>
      <w:kern w:val="36"/>
      <w:sz w:val="48"/>
      <w:szCs w:val="48"/>
    </w:rPr>
  </w:style>
  <w:style w:type="paragraph" w:styleId="a3">
    <w:name w:val="Normal (Web)"/>
    <w:basedOn w:val="a"/>
    <w:uiPriority w:val="99"/>
    <w:unhideWhenUsed/>
    <w:rsid w:val="009A0D9F"/>
    <w:pPr>
      <w:spacing w:before="100" w:beforeAutospacing="1" w:after="100" w:afterAutospacing="1"/>
    </w:pPr>
  </w:style>
  <w:style w:type="paragraph" w:styleId="a4">
    <w:name w:val="Balloon Text"/>
    <w:basedOn w:val="a"/>
    <w:link w:val="a5"/>
    <w:rsid w:val="009A0D9F"/>
    <w:rPr>
      <w:rFonts w:ascii="Tahoma" w:hAnsi="Tahoma" w:cs="Tahoma"/>
      <w:sz w:val="16"/>
      <w:szCs w:val="16"/>
    </w:rPr>
  </w:style>
  <w:style w:type="character" w:customStyle="1" w:styleId="a5">
    <w:name w:val="Текст выноски Знак"/>
    <w:basedOn w:val="a0"/>
    <w:link w:val="a4"/>
    <w:rsid w:val="009A0D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0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2015-02-26T09:52:00Z</dcterms:created>
  <dcterms:modified xsi:type="dcterms:W3CDTF">2015-02-26T09:53:00Z</dcterms:modified>
</cp:coreProperties>
</file>