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1C89" w:rsidRPr="00941C89" w:rsidTr="00941C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1C89" w:rsidRPr="00941C89" w:rsidRDefault="00941C89" w:rsidP="00941C89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941C89">
              <w:rPr>
                <w:b/>
                <w:bCs/>
                <w:color w:val="008000"/>
                <w:kern w:val="36"/>
                <w:sz w:val="48"/>
                <w:szCs w:val="48"/>
              </w:rPr>
              <w:t xml:space="preserve">Закаляйся - не болей </w:t>
            </w:r>
          </w:p>
        </w:tc>
      </w:tr>
      <w:tr w:rsidR="00941C89" w:rsidRPr="00941C89" w:rsidTr="00941C89">
        <w:trPr>
          <w:tblCellSpacing w:w="0" w:type="dxa"/>
          <w:jc w:val="center"/>
        </w:trPr>
        <w:tc>
          <w:tcPr>
            <w:tcW w:w="0" w:type="auto"/>
            <w:hideMark/>
          </w:tcPr>
          <w:p w:rsidR="00941C89" w:rsidRDefault="00941C89" w:rsidP="00941C89">
            <w:pPr>
              <w:spacing w:before="100" w:beforeAutospacing="1" w:after="100" w:afterAutospacing="1"/>
              <w:jc w:val="both"/>
            </w:pPr>
          </w:p>
          <w:p w:rsidR="00941C89" w:rsidRPr="00941C89" w:rsidRDefault="00941C89" w:rsidP="00941C89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941C89">
              <w:rPr>
                <w:sz w:val="32"/>
                <w:szCs w:val="32"/>
              </w:rPr>
              <w:t>К сожалению, дети часто болеют простудными заболеваниями. Чтобы это случалось как можно реже, закаливайте вашего ребенка. самый простой способ - обтирания.</w:t>
            </w:r>
          </w:p>
          <w:p w:rsidR="00941C89" w:rsidRPr="00941C89" w:rsidRDefault="00941C89" w:rsidP="00941C89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941C89">
              <w:rPr>
                <w:sz w:val="32"/>
                <w:szCs w:val="32"/>
              </w:rPr>
              <w:t>Сшейте из толстого махрового полотенца варежку по ладошке малыша, и пусть он сам каждое утро обтирает себе руки и грудь этой варежкой, смоченной водой. А вы помогите ему обтереть спину (сам он не достанет) и затем разотрите сухим полотенцем так, чтобы кожа покраснела ("загорелась"). Со временем ребенок научится растираться сам.</w:t>
            </w:r>
          </w:p>
          <w:p w:rsidR="00941C89" w:rsidRDefault="00941C89" w:rsidP="00941C89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941C89">
              <w:rPr>
                <w:sz w:val="32"/>
                <w:szCs w:val="32"/>
              </w:rPr>
              <w:t xml:space="preserve">В начале закаливающих процедур варежку надо смачивать в теплой воде и с каждым разом делать ее чуть-чуть прохладнее. </w:t>
            </w:r>
          </w:p>
          <w:p w:rsidR="00941C89" w:rsidRPr="00941C89" w:rsidRDefault="00941C89" w:rsidP="00941C89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  <w:p w:rsidR="00941C89" w:rsidRPr="00941C89" w:rsidRDefault="00941C89" w:rsidP="00941C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3581400"/>
                  <wp:effectExtent l="19050" t="0" r="0" b="0"/>
                  <wp:docPr id="1" name="Рисунок 1" descr="Закаляем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каляем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E5D" w:rsidRDefault="001E4E5D"/>
    <w:sectPr w:rsidR="001E4E5D" w:rsidSect="001E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41C89"/>
    <w:rsid w:val="001E4E5D"/>
    <w:rsid w:val="008D029E"/>
    <w:rsid w:val="00941C89"/>
    <w:rsid w:val="00C4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E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41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8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41C8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41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2015-02-26T09:55:00Z</dcterms:created>
  <dcterms:modified xsi:type="dcterms:W3CDTF">2015-02-26T09:55:00Z</dcterms:modified>
</cp:coreProperties>
</file>