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AC9" w:rsidRPr="00AA422A" w:rsidRDefault="00BB7AC9" w:rsidP="00BB7AC9">
      <w:pPr>
        <w:pStyle w:val="a3"/>
        <w:spacing w:before="0" w:beforeAutospacing="0" w:after="0" w:line="240" w:lineRule="auto"/>
        <w:ind w:firstLine="851"/>
        <w:rPr>
          <w:b/>
          <w:sz w:val="28"/>
          <w:szCs w:val="28"/>
        </w:rPr>
      </w:pPr>
      <w:r w:rsidRPr="00AA422A">
        <w:rPr>
          <w:b/>
          <w:sz w:val="28"/>
          <w:szCs w:val="28"/>
        </w:rPr>
        <w:t>Статья 207 Уголовного кодекса Российской Федерации.</w:t>
      </w:r>
    </w:p>
    <w:p w:rsidR="00BB7AC9" w:rsidRPr="00AA422A" w:rsidRDefault="00BB7AC9" w:rsidP="00BB7AC9">
      <w:pPr>
        <w:pStyle w:val="a3"/>
        <w:spacing w:before="0" w:beforeAutospacing="0" w:after="0" w:line="240" w:lineRule="auto"/>
        <w:ind w:firstLine="851"/>
        <w:rPr>
          <w:b/>
          <w:sz w:val="28"/>
          <w:szCs w:val="28"/>
        </w:rPr>
      </w:pPr>
      <w:r w:rsidRPr="00AA422A">
        <w:rPr>
          <w:b/>
          <w:sz w:val="28"/>
          <w:szCs w:val="28"/>
        </w:rPr>
        <w:t>«Заведомо ложное сообщение об акте терроризма»</w:t>
      </w:r>
    </w:p>
    <w:p w:rsidR="00BB7AC9" w:rsidRDefault="00BB7AC9" w:rsidP="00BB7AC9">
      <w:pPr>
        <w:pStyle w:val="a3"/>
        <w:spacing w:before="0" w:beforeAutospacing="0" w:after="0" w:line="240" w:lineRule="auto"/>
        <w:ind w:firstLine="851"/>
      </w:pPr>
    </w:p>
    <w:p w:rsidR="00BB7AC9" w:rsidRDefault="00BB7AC9" w:rsidP="00BB7AC9">
      <w:pPr>
        <w:pStyle w:val="a3"/>
        <w:spacing w:before="0" w:beforeAutospacing="0" w:after="0" w:line="240" w:lineRule="auto"/>
        <w:ind w:firstLine="851"/>
        <w:jc w:val="both"/>
      </w:pPr>
      <w:r>
        <w:rPr>
          <w:sz w:val="28"/>
          <w:szCs w:val="28"/>
        </w:rPr>
        <w:t xml:space="preserve">1. </w:t>
      </w:r>
      <w:proofErr w:type="gramStart"/>
      <w:r>
        <w:rPr>
          <w:sz w:val="28"/>
          <w:szCs w:val="28"/>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w:t>
      </w:r>
      <w:proofErr w:type="gramEnd"/>
    </w:p>
    <w:p w:rsidR="00BB7AC9" w:rsidRDefault="00BB7AC9" w:rsidP="00BB7AC9">
      <w:pPr>
        <w:pStyle w:val="a3"/>
        <w:spacing w:before="0" w:beforeAutospacing="0" w:after="0" w:line="240" w:lineRule="auto"/>
        <w:ind w:firstLine="851"/>
        <w:jc w:val="both"/>
      </w:pPr>
      <w:proofErr w:type="gramStart"/>
      <w:r>
        <w:rPr>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w:t>
      </w:r>
      <w:bookmarkStart w:id="0" w:name="_GoBack"/>
      <w:bookmarkEnd w:id="0"/>
      <w:r>
        <w:rPr>
          <w:sz w:val="28"/>
          <w:szCs w:val="28"/>
        </w:rPr>
        <w:t>, либо арестом</w:t>
      </w:r>
      <w:proofErr w:type="gramEnd"/>
      <w:r>
        <w:rPr>
          <w:sz w:val="28"/>
          <w:szCs w:val="28"/>
        </w:rPr>
        <w:t xml:space="preserve"> на срок от трех до шести месяцев, либо лишением свободы на срок до трех лет.</w:t>
      </w:r>
    </w:p>
    <w:p w:rsidR="00BB7AC9" w:rsidRDefault="00BB7AC9" w:rsidP="00BB7AC9">
      <w:pPr>
        <w:pStyle w:val="a3"/>
        <w:spacing w:before="0" w:beforeAutospacing="0" w:after="0" w:line="240" w:lineRule="auto"/>
        <w:ind w:firstLine="851"/>
        <w:jc w:val="both"/>
        <w:rPr>
          <w:sz w:val="28"/>
          <w:szCs w:val="28"/>
        </w:rPr>
      </w:pPr>
    </w:p>
    <w:p w:rsidR="00BB7AC9" w:rsidRDefault="00BB7AC9" w:rsidP="00BB7AC9">
      <w:pPr>
        <w:pStyle w:val="a3"/>
        <w:spacing w:before="0" w:beforeAutospacing="0" w:after="0" w:line="240" w:lineRule="auto"/>
        <w:ind w:firstLine="851"/>
        <w:jc w:val="both"/>
      </w:pPr>
      <w:r>
        <w:rPr>
          <w:sz w:val="28"/>
          <w:szCs w:val="28"/>
        </w:rPr>
        <w:t>2. То же деяние, повлекшее причинение крупного ущерба либо наступление иных тяжких последствий, -</w:t>
      </w:r>
    </w:p>
    <w:p w:rsidR="00BB7AC9" w:rsidRDefault="00BB7AC9" w:rsidP="00BB7AC9">
      <w:pPr>
        <w:pStyle w:val="a3"/>
        <w:spacing w:before="0" w:beforeAutospacing="0" w:after="0" w:line="240" w:lineRule="auto"/>
        <w:ind w:firstLine="851"/>
        <w:jc w:val="both"/>
      </w:pPr>
      <w:r>
        <w:rPr>
          <w:sz w:val="28"/>
          <w:szCs w:val="28"/>
        </w:rPr>
        <w:t>наказывается штрафом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w:t>
      </w:r>
    </w:p>
    <w:p w:rsidR="00BB7AC9" w:rsidRDefault="00BB7AC9" w:rsidP="00BB7AC9">
      <w:pPr>
        <w:pStyle w:val="a3"/>
        <w:spacing w:before="0" w:beforeAutospacing="0" w:after="0" w:line="240" w:lineRule="auto"/>
        <w:ind w:left="1134" w:hanging="1134"/>
        <w:jc w:val="both"/>
        <w:rPr>
          <w:sz w:val="20"/>
          <w:szCs w:val="20"/>
        </w:rPr>
      </w:pPr>
      <w:r>
        <w:rPr>
          <w:sz w:val="20"/>
          <w:szCs w:val="20"/>
        </w:rPr>
        <w:t>Примечание. Крупным ущербом в настоящей статье признается ущерб, сумма которого превышает</w:t>
      </w:r>
    </w:p>
    <w:p w:rsidR="00BB7AC9" w:rsidRDefault="00BB7AC9" w:rsidP="00BB7AC9">
      <w:pPr>
        <w:pStyle w:val="a3"/>
        <w:spacing w:before="0" w:beforeAutospacing="0" w:after="0" w:line="240" w:lineRule="auto"/>
        <w:ind w:left="1134"/>
        <w:jc w:val="both"/>
      </w:pPr>
      <w:r>
        <w:rPr>
          <w:sz w:val="20"/>
          <w:szCs w:val="20"/>
        </w:rPr>
        <w:t xml:space="preserve"> один миллион рублей.</w:t>
      </w:r>
    </w:p>
    <w:p w:rsidR="00374001" w:rsidRDefault="00374001"/>
    <w:p w:rsidR="00BB7AC9" w:rsidRPr="00BB7AC9" w:rsidRDefault="00BB7AC9" w:rsidP="00BB7AC9">
      <w:pPr>
        <w:ind w:firstLine="708"/>
        <w:jc w:val="both"/>
        <w:rPr>
          <w:rFonts w:ascii="Times New Roman" w:hAnsi="Times New Roman" w:cs="Times New Roman"/>
          <w:b/>
          <w:i/>
          <w:sz w:val="28"/>
          <w:szCs w:val="28"/>
        </w:rPr>
      </w:pPr>
      <w:r w:rsidRPr="00BB7AC9">
        <w:rPr>
          <w:rFonts w:ascii="Times New Roman" w:hAnsi="Times New Roman" w:cs="Times New Roman"/>
          <w:b/>
          <w:i/>
          <w:sz w:val="28"/>
          <w:szCs w:val="28"/>
        </w:rPr>
        <w:t xml:space="preserve">Лицо, сообщившие об обнаружении бесхозного подозрительного предмета или иной угрозе террористического акта при проявлении бдительности, исполнении гражданского долга </w:t>
      </w:r>
      <w:r w:rsidRPr="00BB7AC9">
        <w:rPr>
          <w:rFonts w:ascii="Times New Roman" w:hAnsi="Times New Roman" w:cs="Times New Roman"/>
          <w:b/>
          <w:i/>
          <w:sz w:val="28"/>
          <w:szCs w:val="28"/>
          <w:u w:val="single"/>
        </w:rPr>
        <w:t>и отсутствии злого умысла</w:t>
      </w:r>
      <w:r w:rsidRPr="00BB7AC9">
        <w:rPr>
          <w:rFonts w:ascii="Times New Roman" w:hAnsi="Times New Roman" w:cs="Times New Roman"/>
          <w:b/>
          <w:i/>
          <w:sz w:val="28"/>
          <w:szCs w:val="28"/>
        </w:rPr>
        <w:t>, к ответственности не привлекается.</w:t>
      </w:r>
    </w:p>
    <w:p w:rsidR="00BB7AC9" w:rsidRDefault="00BB7AC9"/>
    <w:sectPr w:rsidR="00BB7A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9D7"/>
    <w:rsid w:val="00374001"/>
    <w:rsid w:val="00AA422A"/>
    <w:rsid w:val="00BB7AC9"/>
    <w:rsid w:val="00C65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7AC9"/>
    <w:pPr>
      <w:spacing w:before="100" w:beforeAutospacing="1" w:after="142" w:line="288"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B7A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7A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7AC9"/>
    <w:pPr>
      <w:spacing w:before="100" w:beforeAutospacing="1" w:after="142" w:line="288"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B7A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7A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120187">
      <w:bodyDiv w:val="1"/>
      <w:marLeft w:val="0"/>
      <w:marRight w:val="0"/>
      <w:marTop w:val="0"/>
      <w:marBottom w:val="0"/>
      <w:divBdr>
        <w:top w:val="none" w:sz="0" w:space="0" w:color="auto"/>
        <w:left w:val="none" w:sz="0" w:space="0" w:color="auto"/>
        <w:bottom w:val="none" w:sz="0" w:space="0" w:color="auto"/>
        <w:right w:val="none" w:sz="0" w:space="0" w:color="auto"/>
      </w:divBdr>
    </w:div>
    <w:div w:id="171522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 Дмитрий Геннадьевич</dc:creator>
  <cp:keywords/>
  <dc:description/>
  <cp:lastModifiedBy>Никитин Дмитрий Геннадьевич</cp:lastModifiedBy>
  <cp:revision>3</cp:revision>
  <cp:lastPrinted>2017-09-21T12:12:00Z</cp:lastPrinted>
  <dcterms:created xsi:type="dcterms:W3CDTF">2017-09-21T12:00:00Z</dcterms:created>
  <dcterms:modified xsi:type="dcterms:W3CDTF">2017-09-21T12:13:00Z</dcterms:modified>
</cp:coreProperties>
</file>