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125" w:rsidRPr="00205125" w:rsidRDefault="00205125" w:rsidP="00205125">
      <w:pPr>
        <w:jc w:val="center"/>
        <w:rPr>
          <w:rStyle w:val="c4"/>
          <w:rFonts w:ascii="Times New Roman" w:hAnsi="Times New Roman" w:cs="Times New Roman"/>
          <w:b/>
          <w:bCs/>
          <w:color w:val="111111"/>
          <w:sz w:val="36"/>
          <w:szCs w:val="36"/>
          <w:shd w:val="clear" w:color="auto" w:fill="FFFFFF"/>
        </w:rPr>
      </w:pPr>
      <w:r w:rsidRPr="00205125">
        <w:rPr>
          <w:rStyle w:val="c4"/>
          <w:rFonts w:ascii="Times New Roman" w:hAnsi="Times New Roman" w:cs="Times New Roman"/>
          <w:b/>
          <w:bCs/>
          <w:color w:val="111111"/>
          <w:sz w:val="36"/>
          <w:szCs w:val="36"/>
          <w:shd w:val="clear" w:color="auto" w:fill="FFFFFF"/>
        </w:rPr>
        <w:t>Патриотический  уголок «Россия – наша Родина»</w:t>
      </w:r>
    </w:p>
    <w:p w:rsidR="00205125" w:rsidRPr="00205125" w:rsidRDefault="00205125" w:rsidP="002051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125">
        <w:rPr>
          <w:rStyle w:val="c4"/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Патриотическое  воспитание</w:t>
      </w:r>
      <w:r w:rsidRPr="00205125">
        <w:rPr>
          <w:rStyle w:val="c0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ребенка — необходимый педагогический процесс. В основе его лежит развитие чувства патриотизма. Оно начинается у детей с отношения </w:t>
      </w:r>
      <w:proofErr w:type="gramStart"/>
      <w:r w:rsidRPr="00205125">
        <w:rPr>
          <w:rStyle w:val="c0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</w:t>
      </w:r>
      <w:proofErr w:type="gramEnd"/>
      <w:r w:rsidRPr="00205125">
        <w:rPr>
          <w:rStyle w:val="c0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Pr="00205125">
        <w:rPr>
          <w:rStyle w:val="c0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своим</w:t>
      </w:r>
      <w:proofErr w:type="gramEnd"/>
      <w:r w:rsidRPr="00205125">
        <w:rPr>
          <w:rStyle w:val="c0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близким, детскому саду, малой и большой Родине, государственных праздниках и явлениях общественной жизни. Чувство Родины начинается с изумления и восхищения тем, что видит перед собой ребенок и что вызывает отклик в его душе. Пропущенные через детское </w:t>
      </w:r>
      <w:r w:rsidRPr="00205125">
        <w:rPr>
          <w:rStyle w:val="c4"/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восприятие</w:t>
      </w:r>
      <w:r w:rsidRPr="00205125">
        <w:rPr>
          <w:rStyle w:val="c0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многие впечатления еще не осознаны им глубоко. Немаловажную роль здесь играет предметно-развивающая среда и правильно организованный</w:t>
      </w:r>
      <w:r w:rsidRPr="00205125">
        <w:rPr>
          <w:rStyle w:val="c4"/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патриотический уголок</w:t>
      </w:r>
      <w:r w:rsidRPr="00205125">
        <w:rPr>
          <w:rStyle w:val="c0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который расположен в группе, где ребенок знакомится с информацией и в зоне свободного доступа пополняет свои знания о семье, детском саде, родной улице, районе, селе, стране, ее столице, символике, праздниках государства, российской Армии.</w:t>
      </w:r>
    </w:p>
    <w:p w:rsidR="00D27DB8" w:rsidRDefault="00D27DB8" w:rsidP="00205125">
      <w:pPr>
        <w:rPr>
          <w:rFonts w:ascii="Times New Roman" w:hAnsi="Times New Roman" w:cs="Times New Roman"/>
          <w:sz w:val="28"/>
          <w:szCs w:val="28"/>
        </w:rPr>
      </w:pPr>
      <w:r w:rsidRPr="00205125">
        <w:rPr>
          <w:rFonts w:ascii="Times New Roman" w:hAnsi="Times New Roman" w:cs="Times New Roman"/>
          <w:sz w:val="28"/>
          <w:szCs w:val="28"/>
        </w:rPr>
        <w:t>Для этого, мы создали в группе уголок по патриотическому воспитанию «Россия – наша Родина».</w:t>
      </w:r>
    </w:p>
    <w:p w:rsidR="00477465" w:rsidRPr="00205125" w:rsidRDefault="00477465" w:rsidP="00477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47746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22015" cy="2547257"/>
            <wp:effectExtent l="19050" t="0" r="2235" b="0"/>
            <wp:docPr id="17" name="Рисунок 14" descr="C:\Users\kryaz\Desktop\фото работа\IMG_20230124_16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yaz\Desktop\фото работа\IMG_20230124_1603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722" cy="2549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7DB8" w:rsidRPr="00205125" w:rsidRDefault="00D27DB8" w:rsidP="00205125">
      <w:pPr>
        <w:rPr>
          <w:rFonts w:ascii="Times New Roman" w:hAnsi="Times New Roman" w:cs="Times New Roman"/>
          <w:sz w:val="28"/>
          <w:szCs w:val="28"/>
        </w:rPr>
      </w:pPr>
      <w:r w:rsidRPr="00205125">
        <w:rPr>
          <w:rFonts w:ascii="Times New Roman" w:hAnsi="Times New Roman" w:cs="Times New Roman"/>
          <w:sz w:val="28"/>
          <w:szCs w:val="28"/>
        </w:rPr>
        <w:t xml:space="preserve">Наш уголок пополнялся день за днём разными атрибутами… </w:t>
      </w:r>
    </w:p>
    <w:p w:rsidR="00D27DB8" w:rsidRPr="00205125" w:rsidRDefault="00D27DB8" w:rsidP="002051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>В его оформлении принимали участие как </w:t>
      </w:r>
      <w:r w:rsidRPr="0020512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воспитатели работающие в группе</w:t>
      </w: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760FF"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>так и родители </w:t>
      </w:r>
      <w:r w:rsidRPr="0020512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воспитанников группы</w:t>
      </w: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ну </w:t>
      </w:r>
      <w:proofErr w:type="gramStart"/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конечно же сами дети группы</w:t>
      </w:r>
      <w:r w:rsidR="00E760FF"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D719B" w:rsidRPr="00205125" w:rsidRDefault="00E760FF" w:rsidP="002051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7465">
        <w:rPr>
          <w:rFonts w:ascii="Times New Roman" w:hAnsi="Times New Roman" w:cs="Times New Roman"/>
          <w:sz w:val="28"/>
          <w:szCs w:val="28"/>
          <w:shd w:val="clear" w:color="auto" w:fill="FFFFFF"/>
        </w:rPr>
        <w:t>Целью</w:t>
      </w: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создания данного </w:t>
      </w:r>
      <w:r w:rsidRPr="0020512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уголка являетс</w:t>
      </w:r>
      <w:proofErr w:type="gramStart"/>
      <w:r w:rsidRPr="0020512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я-</w:t>
      </w:r>
      <w:proofErr w:type="gramEnd"/>
      <w:r w:rsidRPr="0020512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воспитание гармоничной</w:t>
      </w: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>, всесторонне развитой личности. Мы должны </w:t>
      </w:r>
      <w:r w:rsidRPr="0020512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воспитать патриотов своего края</w:t>
      </w: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>, села, страны. </w:t>
      </w:r>
      <w:r w:rsidRPr="0020512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Воспитание</w:t>
      </w: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> у дошкольников чувства </w:t>
      </w:r>
      <w:r w:rsidRPr="0020512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патриотизма</w:t>
      </w: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> - задача сложная и длительная. </w:t>
      </w:r>
      <w:r w:rsidRPr="0020512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Патриотические уголки</w:t>
      </w: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детском саду помогают зародить и развивать чувство любви к своей Родине. </w:t>
      </w:r>
    </w:p>
    <w:p w:rsidR="00477465" w:rsidRDefault="00E760FF" w:rsidP="0047746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>При оформлении уголка, мы провели такую работу:</w:t>
      </w:r>
    </w:p>
    <w:p w:rsidR="00E760FF" w:rsidRDefault="00E760FF" w:rsidP="002051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Дети познакомили нас с гербом своей семьи</w:t>
      </w:r>
    </w:p>
    <w:p w:rsidR="00205125" w:rsidRPr="00205125" w:rsidRDefault="00205125" w:rsidP="002051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051935" cy="3224893"/>
            <wp:effectExtent l="19050" t="0" r="5715" b="0"/>
            <wp:docPr id="1" name="Рисунок 1" descr="C:\Users\kryaz\Desktop\фото работа\IMG_20230113_09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yaz\Desktop\фото работа\IMG_20230113_092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3224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60FF" w:rsidRDefault="00E760FF" w:rsidP="002051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Познакомились с историей </w:t>
      </w:r>
      <w:proofErr w:type="spellStart"/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>Абатского</w:t>
      </w:r>
      <w:proofErr w:type="spellEnd"/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и села Абатское, их символикой.</w:t>
      </w:r>
    </w:p>
    <w:p w:rsidR="00CE0A1E" w:rsidRPr="00205125" w:rsidRDefault="00CE0A1E" w:rsidP="002051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723427" cy="3631702"/>
            <wp:effectExtent l="19050" t="0" r="723" b="0"/>
            <wp:docPr id="7" name="Рисунок 5" descr="C:\Users\kryaz\Desktop\фото работа\IMG_20230124_13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yaz\Desktop\фото работа\IMG_20230124_132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75" cy="3633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037503" cy="2277835"/>
            <wp:effectExtent l="19050" t="0" r="0" b="0"/>
            <wp:docPr id="8" name="Рисунок 6" descr="C:\Users\kryaz\Desktop\фото работа\IMG_20230124_13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yaz\Desktop\фото работа\IMG_20230124_133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04" cy="2282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60FF" w:rsidRPr="00205125" w:rsidRDefault="00E760FF" w:rsidP="002051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>Оформили папку «Мой край родной», при оформлении познакомились с символикой Тюменской области.</w:t>
      </w:r>
    </w:p>
    <w:p w:rsidR="00E760FF" w:rsidRDefault="003D719B" w:rsidP="002051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Узнали, что в состав Тюменской области входит 22 района, раскрасили их раскраски и из них составили карту Тюменской области. Как оказалось, у каждого района есть своя достопримечательность.</w:t>
      </w:r>
    </w:p>
    <w:p w:rsidR="00CE0A1E" w:rsidRPr="00CE0A1E" w:rsidRDefault="00205125" w:rsidP="002051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52421" cy="2139043"/>
            <wp:effectExtent l="19050" t="0" r="5079" b="0"/>
            <wp:docPr id="2" name="Рисунок 2" descr="C:\Users\kryaz\Desktop\фото работа\IMG_20230113_09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yaz\Desktop\фото работа\IMG_20230113_095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85" cy="2139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E0A1E" w:rsidRPr="00CE0A1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E0A1E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963306" cy="2139043"/>
            <wp:effectExtent l="19050" t="0" r="8494" b="0"/>
            <wp:docPr id="3" name="Рисунок 3" descr="C:\Users\kryaz\Desktop\фото работа\IMG_20230113_09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yaz\Desktop\фото работа\IMG_20230113_094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315" t="9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06" cy="2139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719B" w:rsidRDefault="003D719B" w:rsidP="002051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>Придумали игру «Достопримечательности Тюменской области».</w:t>
      </w:r>
    </w:p>
    <w:p w:rsidR="00CE0A1E" w:rsidRPr="00205125" w:rsidRDefault="00CE0A1E" w:rsidP="002051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180896" cy="2385367"/>
            <wp:effectExtent l="19050" t="0" r="454" b="0"/>
            <wp:docPr id="6" name="Рисунок 4" descr="C:\Users\kryaz\Desktop\фото работа\IMG_20230124_13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yaz\Desktop\фото работа\IMG_20230124_134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54" cy="238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19B" w:rsidRDefault="003D719B" w:rsidP="002051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Продолжили знакомство с символикой России, главными достопримечательностями.</w:t>
      </w:r>
    </w:p>
    <w:p w:rsidR="00477465" w:rsidRPr="00205125" w:rsidRDefault="00477465" w:rsidP="002051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200811" cy="2400300"/>
            <wp:effectExtent l="19050" t="0" r="0" b="0"/>
            <wp:docPr id="14" name="Рисунок 12" descr="C:\Users\kryaz\Desktop\фото работа\IMG_20230119_16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yaz\Desktop\фото работа\IMG_20230119_163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99" cy="240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719B" w:rsidRDefault="003D719B" w:rsidP="002051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Рассмотрели карту России, собрали </w:t>
      </w:r>
      <w:proofErr w:type="spellStart"/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>пазл</w:t>
      </w:r>
      <w:proofErr w:type="spellEnd"/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«Россия – наша страна».</w:t>
      </w:r>
    </w:p>
    <w:p w:rsidR="00477465" w:rsidRDefault="00CE0A1E" w:rsidP="002051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945778" cy="2209050"/>
            <wp:effectExtent l="19050" t="0" r="6972" b="0"/>
            <wp:docPr id="12" name="Рисунок 10" descr="C:\Users\kryaz\Desktop\фото работа\IMG_20230113_16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yaz\Desktop\фото работа\IMG_20230113_1608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31" cy="2211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7746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08874" cy="2106385"/>
            <wp:effectExtent l="19050" t="0" r="0" b="0"/>
            <wp:docPr id="15" name="Рисунок 13" descr="C:\Users\kryaz\Desktop\фото работа\IMG_20230116_07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yaz\Desktop\фото работа\IMG_20230116_075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69" cy="2111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719B" w:rsidRDefault="003D719B" w:rsidP="002051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оставили </w:t>
      </w:r>
      <w:r w:rsidR="00205125"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>без внимания историю России.</w:t>
      </w:r>
    </w:p>
    <w:p w:rsidR="003D719B" w:rsidRPr="00205125" w:rsidRDefault="00CE0A1E" w:rsidP="002051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904308" cy="2177951"/>
            <wp:effectExtent l="19050" t="0" r="0" b="0"/>
            <wp:docPr id="9" name="Рисунок 7" descr="C:\Users\kryaz\Desktop\фото работа\IMG_20230116_09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yaz\Desktop\фото работа\IMG_20230116_095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05" cy="2180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906858" cy="2179864"/>
            <wp:effectExtent l="19050" t="0" r="7792" b="0"/>
            <wp:docPr id="10" name="Рисунок 8" descr="C:\Users\kryaz\Desktop\фото работа\IMG_20230120_15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yaz\Desktop\фото работа\IMG_20230120_154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01" cy="2184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60FF" w:rsidRPr="00205125" w:rsidRDefault="00CE0A1E" w:rsidP="0047746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407244" cy="2171700"/>
            <wp:effectExtent l="19050" t="0" r="2706" b="0"/>
            <wp:docPr id="11" name="Рисунок 9" descr="C:\Users\kryaz\Desktop\фото работа\IMG_20230124_13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yaz\Desktop\фото работа\IMG_20230124_1345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244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60FF" w:rsidRDefault="00E760FF" w:rsidP="002051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постоянная совместная работа </w:t>
      </w:r>
      <w:r w:rsidRPr="0020512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воспитателей</w:t>
      </w: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> и родителей позволит развить у дошкольников чувство </w:t>
      </w:r>
      <w:r w:rsidRPr="0020512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патриотизма</w:t>
      </w: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> и гражданского сознания. А оформление </w:t>
      </w:r>
      <w:r w:rsidRPr="0020512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патриотических уголков</w:t>
      </w:r>
      <w:r w:rsidRPr="00205125">
        <w:rPr>
          <w:rFonts w:ascii="Times New Roman" w:hAnsi="Times New Roman" w:cs="Times New Roman"/>
          <w:sz w:val="28"/>
          <w:szCs w:val="28"/>
          <w:shd w:val="clear" w:color="auto" w:fill="FFFFFF"/>
        </w:rPr>
        <w:t> в детском саду этому только поможет.</w:t>
      </w:r>
    </w:p>
    <w:p w:rsidR="00477465" w:rsidRDefault="00477465" w:rsidP="00477465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Подготовила: Голубцова Наталья Николаевна, </w:t>
      </w:r>
    </w:p>
    <w:p w:rsidR="00477465" w:rsidRPr="00205125" w:rsidRDefault="00477465" w:rsidP="0047746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 подготовительной группы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Знайки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sectPr w:rsidR="00477465" w:rsidRPr="00205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D27DB8"/>
    <w:rsid w:val="00205125"/>
    <w:rsid w:val="003D719B"/>
    <w:rsid w:val="00477465"/>
    <w:rsid w:val="008525FF"/>
    <w:rsid w:val="00CE0A1E"/>
    <w:rsid w:val="00D27DB8"/>
    <w:rsid w:val="00E76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7DB8"/>
    <w:rPr>
      <w:b/>
      <w:bCs/>
    </w:rPr>
  </w:style>
  <w:style w:type="paragraph" w:styleId="a4">
    <w:name w:val="Normal (Web)"/>
    <w:basedOn w:val="a"/>
    <w:uiPriority w:val="99"/>
    <w:semiHidden/>
    <w:unhideWhenUsed/>
    <w:rsid w:val="00D27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05125"/>
  </w:style>
  <w:style w:type="character" w:customStyle="1" w:styleId="c0">
    <w:name w:val="c0"/>
    <w:basedOn w:val="a0"/>
    <w:rsid w:val="00205125"/>
  </w:style>
  <w:style w:type="paragraph" w:styleId="a5">
    <w:name w:val="Balloon Text"/>
    <w:basedOn w:val="a"/>
    <w:link w:val="a6"/>
    <w:uiPriority w:val="99"/>
    <w:semiHidden/>
    <w:unhideWhenUsed/>
    <w:rsid w:val="0020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51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0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kryaz</dc:creator>
  <cp:lastModifiedBy>kryaz</cp:lastModifiedBy>
  <cp:revision>2</cp:revision>
  <dcterms:created xsi:type="dcterms:W3CDTF">2023-01-25T19:22:00Z</dcterms:created>
  <dcterms:modified xsi:type="dcterms:W3CDTF">2023-01-25T19:22:00Z</dcterms:modified>
</cp:coreProperties>
</file>