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A0" w:rsidRDefault="00ED5EA0" w:rsidP="00ED5E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EA0" w:rsidRPr="008A73B2" w:rsidRDefault="00ED5EA0" w:rsidP="00487DF5">
      <w:pPr>
        <w:ind w:left="-284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ED5EA0" w:rsidRPr="008A73B2" w:rsidRDefault="00ED5EA0" w:rsidP="00487DF5">
      <w:pPr>
        <w:ind w:left="-284" w:right="283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Абатского</w:t>
      </w:r>
      <w:proofErr w:type="spellEnd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детский сад «</w:t>
      </w:r>
      <w:proofErr w:type="spellStart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Сибирячок</w:t>
      </w:r>
      <w:proofErr w:type="spellEnd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D5EA0" w:rsidRPr="008A73B2" w:rsidRDefault="00ED5EA0" w:rsidP="00487DF5">
      <w:pPr>
        <w:ind w:left="-284" w:right="283"/>
        <w:rPr>
          <w:rFonts w:ascii="Times New Roman" w:hAnsi="Times New Roman" w:cs="Times New Roman"/>
          <w:color w:val="000000" w:themeColor="text1"/>
          <w:szCs w:val="28"/>
        </w:rPr>
      </w:pPr>
    </w:p>
    <w:p w:rsidR="00ED5EA0" w:rsidRPr="008A73B2" w:rsidRDefault="00ED5EA0" w:rsidP="00ED5EA0">
      <w:pPr>
        <w:rPr>
          <w:color w:val="000000" w:themeColor="text1"/>
          <w:szCs w:val="28"/>
        </w:rPr>
      </w:pPr>
    </w:p>
    <w:p w:rsidR="00ED5EA0" w:rsidRPr="008A73B2" w:rsidRDefault="00ED5EA0" w:rsidP="00ED5EA0">
      <w:pPr>
        <w:jc w:val="both"/>
        <w:rPr>
          <w:b/>
          <w:color w:val="000000" w:themeColor="text1"/>
          <w:sz w:val="40"/>
          <w:szCs w:val="40"/>
        </w:rPr>
      </w:pPr>
    </w:p>
    <w:p w:rsidR="00ED5EA0" w:rsidRPr="008A73B2" w:rsidRDefault="00ED5EA0" w:rsidP="00ED5EA0">
      <w:pPr>
        <w:jc w:val="both"/>
        <w:rPr>
          <w:b/>
          <w:color w:val="000000" w:themeColor="text1"/>
          <w:sz w:val="40"/>
          <w:szCs w:val="40"/>
        </w:rPr>
      </w:pPr>
    </w:p>
    <w:p w:rsidR="00ED5EA0" w:rsidRDefault="00ED5EA0" w:rsidP="00ED5EA0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D5EA0" w:rsidRPr="008A73B2" w:rsidRDefault="00ED5EA0" w:rsidP="00ED5EA0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D5EA0" w:rsidRPr="008A73B2" w:rsidRDefault="00ED5EA0" w:rsidP="00ED5EA0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D5EA0" w:rsidRDefault="00ED5EA0" w:rsidP="00ED5EA0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8A73B2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Консультация для родителей </w:t>
      </w:r>
    </w:p>
    <w:p w:rsidR="00ED5EA0" w:rsidRPr="008A73B2" w:rsidRDefault="00ED5EA0" w:rsidP="00ED5EA0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8A73B2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на тему:</w:t>
      </w:r>
    </w:p>
    <w:p w:rsidR="00ED5EA0" w:rsidRPr="00ED5EA0" w:rsidRDefault="00ED5EA0" w:rsidP="00ED5EA0">
      <w:pPr>
        <w:pStyle w:val="1"/>
        <w:shd w:val="clear" w:color="auto" w:fill="FFFFFF"/>
        <w:spacing w:line="312" w:lineRule="atLeast"/>
        <w:jc w:val="center"/>
        <w:rPr>
          <w:rFonts w:ascii="PT Sans" w:hAnsi="PT Sans"/>
          <w:color w:val="000000"/>
        </w:rPr>
      </w:pPr>
      <w:r w:rsidRPr="00ED5EA0">
        <w:rPr>
          <w:rFonts w:eastAsiaTheme="minorHAnsi"/>
          <w:color w:val="000000" w:themeColor="text1"/>
          <w:kern w:val="0"/>
          <w:sz w:val="52"/>
          <w:szCs w:val="52"/>
          <w:lang w:eastAsia="en-US"/>
        </w:rPr>
        <w:t>«Как объяснить ребенку слово «нельзя»»?</w:t>
      </w:r>
    </w:p>
    <w:p w:rsidR="00ED5EA0" w:rsidRPr="008A73B2" w:rsidRDefault="00ED5EA0" w:rsidP="00ED5EA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D5EA0" w:rsidRPr="008A73B2" w:rsidRDefault="00ED5EA0" w:rsidP="00ED5EA0">
      <w:pPr>
        <w:rPr>
          <w:rFonts w:ascii="Times New Roman" w:hAnsi="Times New Roman" w:cs="Times New Roman"/>
          <w:color w:val="000000" w:themeColor="text1"/>
        </w:rPr>
      </w:pPr>
    </w:p>
    <w:p w:rsidR="00ED5EA0" w:rsidRPr="008A73B2" w:rsidRDefault="00ED5EA0" w:rsidP="00ED5EA0">
      <w:pPr>
        <w:rPr>
          <w:rFonts w:ascii="Times New Roman" w:hAnsi="Times New Roman" w:cs="Times New Roman"/>
          <w:color w:val="000000" w:themeColor="text1"/>
        </w:rPr>
      </w:pPr>
    </w:p>
    <w:p w:rsidR="00ED5EA0" w:rsidRPr="008A73B2" w:rsidRDefault="00ED5EA0" w:rsidP="00ED5EA0">
      <w:pPr>
        <w:rPr>
          <w:rFonts w:ascii="Times New Roman" w:hAnsi="Times New Roman" w:cs="Times New Roman"/>
          <w:color w:val="000000" w:themeColor="text1"/>
        </w:rPr>
      </w:pPr>
    </w:p>
    <w:p w:rsidR="00ED5EA0" w:rsidRPr="008A73B2" w:rsidRDefault="00ED5EA0" w:rsidP="00487DF5">
      <w:pPr>
        <w:ind w:right="56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</w:t>
      </w:r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Составила: воспитатель</w:t>
      </w:r>
    </w:p>
    <w:p w:rsidR="00ED5EA0" w:rsidRPr="008A73B2" w:rsidRDefault="00ED5EA0" w:rsidP="00ED5E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Мялик</w:t>
      </w:r>
      <w:proofErr w:type="spellEnd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</w:t>
      </w:r>
    </w:p>
    <w:p w:rsidR="00ED5EA0" w:rsidRPr="00ED5EA0" w:rsidRDefault="00ED5EA0" w:rsidP="00487DF5">
      <w:pPr>
        <w:ind w:right="56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487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ДОУ АР </w:t>
      </w:r>
      <w:proofErr w:type="spellStart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/с «</w:t>
      </w:r>
      <w:proofErr w:type="spellStart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Сибирячок</w:t>
      </w:r>
      <w:proofErr w:type="spellEnd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73B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</w:t>
      </w:r>
    </w:p>
    <w:p w:rsidR="00ED5EA0" w:rsidRPr="008A73B2" w:rsidRDefault="00ED5EA0" w:rsidP="00ED5EA0">
      <w:pPr>
        <w:rPr>
          <w:rFonts w:ascii="Times New Roman" w:hAnsi="Times New Roman" w:cs="Times New Roman"/>
          <w:color w:val="000000" w:themeColor="text1"/>
        </w:rPr>
      </w:pPr>
    </w:p>
    <w:p w:rsidR="00ED5EA0" w:rsidRPr="008A73B2" w:rsidRDefault="00ED5EA0" w:rsidP="00ED5EA0">
      <w:pPr>
        <w:rPr>
          <w:rFonts w:ascii="Times New Roman" w:hAnsi="Times New Roman" w:cs="Times New Roman"/>
          <w:color w:val="000000" w:themeColor="text1"/>
        </w:rPr>
      </w:pPr>
    </w:p>
    <w:p w:rsidR="00ED5EA0" w:rsidRPr="008A73B2" w:rsidRDefault="00ED5EA0" w:rsidP="00ED5EA0">
      <w:pPr>
        <w:rPr>
          <w:rFonts w:ascii="Times New Roman" w:hAnsi="Times New Roman" w:cs="Times New Roman"/>
          <w:color w:val="000000" w:themeColor="text1"/>
        </w:rPr>
      </w:pPr>
    </w:p>
    <w:p w:rsidR="00ED5EA0" w:rsidRPr="008A73B2" w:rsidRDefault="00ED5EA0" w:rsidP="00ED5EA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D5EA0" w:rsidRPr="008A73B2" w:rsidRDefault="00ED5EA0" w:rsidP="00ED5E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p w:rsidR="00ED5EA0" w:rsidRPr="00ED5EA0" w:rsidRDefault="00ED5EA0" w:rsidP="00ED5EA0">
      <w:pPr>
        <w:pStyle w:val="1"/>
        <w:shd w:val="clear" w:color="auto" w:fill="FFFFFF"/>
        <w:spacing w:line="312" w:lineRule="atLeast"/>
        <w:jc w:val="center"/>
        <w:rPr>
          <w:rFonts w:ascii="PT Sans" w:hAnsi="PT Sans"/>
          <w:color w:val="000000"/>
        </w:rPr>
      </w:pPr>
      <w:r w:rsidRPr="00ED5EA0">
        <w:rPr>
          <w:rFonts w:eastAsiaTheme="minorHAnsi"/>
          <w:color w:val="000000" w:themeColor="text1"/>
          <w:kern w:val="0"/>
          <w:sz w:val="52"/>
          <w:szCs w:val="52"/>
          <w:lang w:eastAsia="en-US"/>
        </w:rPr>
        <w:lastRenderedPageBreak/>
        <w:t>Как объяснить ребенку слово «нельзя»?</w:t>
      </w:r>
    </w:p>
    <w:p w:rsid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4770120" cy="3451860"/>
            <wp:effectExtent l="0" t="0" r="0" b="0"/>
            <wp:docPr id="1" name="Рисунок 1" descr="Защита детей от розеток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а детей от розеток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color w:val="000000" w:themeColor="text1"/>
          <w:sz w:val="32"/>
          <w:szCs w:val="32"/>
        </w:rPr>
        <w:t xml:space="preserve">С течением времени в жизнь маленького ребенка входят определенные правила, запреты, связанные со словом «нельзя». По мере взросления малыша запреты эти меняются, и если совсем маленькому ребенку нельзя было трогать, например, ножницы, то когда малыш подрастает и приобретает навыки обращения с данным предметом, соответственно, запрет на него снимается. На место запретов, потерявших свою актуальность, приходят новые запреты, и чем старше становится ребенок, тем больше ограничений на него обычно накладывают. Накапливаясь, они значительно влияют на поведение ребенка, </w:t>
      </w:r>
      <w:proofErr w:type="gramStart"/>
      <w:r w:rsidRPr="00ED5EA0">
        <w:rPr>
          <w:color w:val="000000" w:themeColor="text1"/>
          <w:sz w:val="32"/>
          <w:szCs w:val="32"/>
        </w:rPr>
        <w:t>а</w:t>
      </w:r>
      <w:proofErr w:type="gramEnd"/>
      <w:r w:rsidRPr="00ED5EA0">
        <w:rPr>
          <w:color w:val="000000" w:themeColor="text1"/>
          <w:sz w:val="32"/>
          <w:szCs w:val="32"/>
        </w:rPr>
        <w:t xml:space="preserve"> следовательно, на его судьбу.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color w:val="000000" w:themeColor="text1"/>
          <w:sz w:val="32"/>
          <w:szCs w:val="32"/>
        </w:rPr>
        <w:t>Зачастую родители жалуются, что ребенок не понимает слово «нельзя», и это, в свою очередь, приводит к таким негативным последствиям, как ссоры и скандалы между ребенком и его родителями.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color w:val="000000" w:themeColor="text1"/>
          <w:sz w:val="32"/>
          <w:szCs w:val="32"/>
        </w:rPr>
        <w:t>Для того чтобы избежать подобной ситуации, рекомендуется следовать несложным правилам воспитания.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color w:val="000000" w:themeColor="text1"/>
          <w:sz w:val="32"/>
          <w:szCs w:val="32"/>
        </w:rPr>
        <w:lastRenderedPageBreak/>
        <w:t>1. </w:t>
      </w:r>
      <w:r w:rsidRPr="00ED5EA0">
        <w:rPr>
          <w:b/>
          <w:bCs/>
          <w:color w:val="000000" w:themeColor="text1"/>
          <w:sz w:val="32"/>
          <w:szCs w:val="32"/>
        </w:rPr>
        <w:t>Запретов не должно быть слишком много</w:t>
      </w:r>
      <w:r w:rsidRPr="00ED5EA0">
        <w:rPr>
          <w:color w:val="000000" w:themeColor="text1"/>
          <w:sz w:val="32"/>
          <w:szCs w:val="32"/>
        </w:rPr>
        <w:t>. Пусть основные «нельзя» касаются исключительно тех предметов и действий, которые могут повредить жизни и здоровью малыша.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color w:val="000000" w:themeColor="text1"/>
          <w:sz w:val="32"/>
          <w:szCs w:val="32"/>
        </w:rPr>
        <w:t>2. </w:t>
      </w:r>
      <w:r w:rsidRPr="00ED5EA0">
        <w:rPr>
          <w:b/>
          <w:bCs/>
          <w:color w:val="000000" w:themeColor="text1"/>
          <w:sz w:val="32"/>
          <w:szCs w:val="32"/>
        </w:rPr>
        <w:t>Запрет должен быть постоянным, вне зависимости от настроения родителей</w:t>
      </w:r>
      <w:r w:rsidRPr="00ED5EA0">
        <w:rPr>
          <w:color w:val="000000" w:themeColor="text1"/>
          <w:sz w:val="32"/>
          <w:szCs w:val="32"/>
        </w:rPr>
        <w:t>. В том случае, если сегодня вы запрещаете что–то малышу, а уже завтра разрешаете, ребенок не будет воспринимать запрет.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color w:val="000000" w:themeColor="text1"/>
          <w:sz w:val="32"/>
          <w:szCs w:val="32"/>
        </w:rPr>
        <w:t>Многие родители относят «нельзя» к разряду волшебных слов, посредством которых можно незамедлительно сделать ребенка шелковым и послушным. Но так не происходит!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color w:val="000000" w:themeColor="text1"/>
          <w:sz w:val="32"/>
          <w:szCs w:val="32"/>
        </w:rPr>
        <w:t>Конечно, не следует ожидать, что как только вы произнесете свое первое «нельзя», ребенок сразу же вас поймет и сделает все так, как вы хотите. Для того чтобы малыш начал реагировать на запреты надлежащим образом, родителям придется потрудиться, проявить максимум терпения и согласованности между собой.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color w:val="000000" w:themeColor="text1"/>
          <w:sz w:val="32"/>
          <w:szCs w:val="32"/>
        </w:rPr>
        <w:t>Начинать такое обучение можно следующим образом: если вы заметили, что малыш подходит, например, к газовой плите, начинает крутить ее ручки, возьмите малыша на руки, отнесите его от опасного предмета, при этом строго посмотрев в глаза и выразительно сказав «нельзя». Повторяя данные манипуляции каждый раз, когда ребенок приближается к плите, через некоторое время вы заметите, что малыш уже начинает понимать ваш запрет, реагирует уже непосредственно на само слово «нельзя», и вам не придется каждый раз уносить его от плиты. Это правило можно применять относительно многих ситуаций!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b/>
          <w:bCs/>
          <w:color w:val="000000" w:themeColor="text1"/>
          <w:sz w:val="32"/>
          <w:szCs w:val="32"/>
        </w:rPr>
        <w:t>Далее следует учесть, что успех в обучении зависит во многом от того, насколько согласованно будут действовать родители</w:t>
      </w:r>
      <w:r w:rsidRPr="00ED5EA0">
        <w:rPr>
          <w:color w:val="000000" w:themeColor="text1"/>
          <w:sz w:val="32"/>
          <w:szCs w:val="32"/>
        </w:rPr>
        <w:t>. В том случае, если мама что–либо запрещает, а папа это разрешает, должного эффекта ожидать не приходится. Запрет должен быть единым, исходить от всех членов семьи, в которой живет малыш.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b/>
          <w:bCs/>
          <w:color w:val="000000" w:themeColor="text1"/>
          <w:sz w:val="32"/>
          <w:szCs w:val="32"/>
        </w:rPr>
        <w:t>Объяснять ребенку слово «нельзя» необходимо спокойным, ровным тоном</w:t>
      </w:r>
      <w:r w:rsidRPr="00ED5EA0">
        <w:rPr>
          <w:color w:val="000000" w:themeColor="text1"/>
          <w:sz w:val="32"/>
          <w:szCs w:val="32"/>
        </w:rPr>
        <w:t xml:space="preserve">. В том случае, </w:t>
      </w:r>
      <w:proofErr w:type="gramStart"/>
      <w:r w:rsidRPr="00ED5EA0">
        <w:rPr>
          <w:color w:val="000000" w:themeColor="text1"/>
          <w:sz w:val="32"/>
          <w:szCs w:val="32"/>
        </w:rPr>
        <w:t>если</w:t>
      </w:r>
      <w:proofErr w:type="gramEnd"/>
      <w:r w:rsidRPr="00ED5EA0">
        <w:rPr>
          <w:color w:val="000000" w:themeColor="text1"/>
          <w:sz w:val="32"/>
          <w:szCs w:val="32"/>
        </w:rPr>
        <w:t xml:space="preserve"> несмотря на </w:t>
      </w:r>
      <w:r w:rsidRPr="00ED5EA0">
        <w:rPr>
          <w:color w:val="000000" w:themeColor="text1"/>
          <w:sz w:val="32"/>
          <w:szCs w:val="32"/>
        </w:rPr>
        <w:lastRenderedPageBreak/>
        <w:t>ваш запрет ребенок ослушался, необходимо поговорить с малышом, рассказать, какие чувства вызвал у вас поступок ребенка, а также проговорить, какое именно поведение вы ждете от вашего крохи.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color w:val="000000" w:themeColor="text1"/>
          <w:sz w:val="32"/>
          <w:szCs w:val="32"/>
        </w:rPr>
        <w:t>На первый взгляд это кажется сложным, однако после определенной тренировки вы заметите, что можно добиться желаемого поведения от ребенка, не прибегая при этом к физическому воздействию, крику и скандалам. Более того, вы продемонстрируете малышу не агрессию, а нормальное, адекватное поведение, которому ребенок впоследствии будет учиться у вас.</w:t>
      </w:r>
    </w:p>
    <w:p w:rsidR="00ED5EA0" w:rsidRPr="00ED5EA0" w:rsidRDefault="00ED5EA0" w:rsidP="00ED5EA0">
      <w:pPr>
        <w:pStyle w:val="a3"/>
        <w:shd w:val="clear" w:color="auto" w:fill="FFFFFF"/>
        <w:ind w:right="397" w:firstLine="709"/>
        <w:jc w:val="both"/>
        <w:rPr>
          <w:color w:val="000000" w:themeColor="text1"/>
          <w:sz w:val="32"/>
          <w:szCs w:val="32"/>
        </w:rPr>
      </w:pPr>
      <w:r w:rsidRPr="00ED5EA0">
        <w:rPr>
          <w:color w:val="000000" w:themeColor="text1"/>
          <w:sz w:val="32"/>
          <w:szCs w:val="32"/>
        </w:rPr>
        <w:t>Многие родители, стремясь что–либо запретить ребенку, начинают бить его по рукам всякий раз, как ребенок приближается к запретной «вещи». Этого делать нельзя, ведь таким образом вы убиваете в ребенке интерес к исследованию окружающего мира, к его познанию. Кроме того, такое поведение со стороны родителей вызывает у ребенка вполне обоснованное чувство гнева, который будет постепенно накапливаться. Исходя из этого, необходимо запомнить, что нельзя применять к ребенку меры физического воздействия, лучше просто поговорить с малышом, будьте уверены, что ребенок вас обязательно поймет.</w:t>
      </w:r>
    </w:p>
    <w:p w:rsidR="00DD71D6" w:rsidRPr="00ED5EA0" w:rsidRDefault="00487DF5" w:rsidP="00ED5EA0">
      <w:pPr>
        <w:ind w:right="39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D71D6" w:rsidRPr="00ED5EA0" w:rsidSect="00ED5EA0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CB"/>
    <w:rsid w:val="00001D9E"/>
    <w:rsid w:val="00487DF5"/>
    <w:rsid w:val="004B3BC9"/>
    <w:rsid w:val="009B55CB"/>
    <w:rsid w:val="00ED5EA0"/>
    <w:rsid w:val="00F6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A0"/>
  </w:style>
  <w:style w:type="paragraph" w:styleId="1">
    <w:name w:val="heading 1"/>
    <w:basedOn w:val="a"/>
    <w:link w:val="10"/>
    <w:uiPriority w:val="9"/>
    <w:qFormat/>
    <w:rsid w:val="00ED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</cp:lastModifiedBy>
  <cp:revision>3</cp:revision>
  <dcterms:created xsi:type="dcterms:W3CDTF">2021-09-11T15:46:00Z</dcterms:created>
  <dcterms:modified xsi:type="dcterms:W3CDTF">2021-09-26T17:13:00Z</dcterms:modified>
</cp:coreProperties>
</file>