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D4" w:rsidRPr="002A51D4" w:rsidRDefault="002A51D4" w:rsidP="002A51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7030A0"/>
          <w:sz w:val="28"/>
          <w:szCs w:val="28"/>
        </w:rPr>
      </w:pPr>
      <w:r w:rsidRPr="002A51D4">
        <w:rPr>
          <w:rFonts w:ascii="Bookman Old Style" w:hAnsi="Bookman Old Style" w:cs="Arial"/>
          <w:b/>
          <w:bCs/>
          <w:color w:val="7030A0"/>
          <w:sz w:val="28"/>
          <w:szCs w:val="28"/>
          <w:shd w:val="clear" w:color="auto" w:fill="FFFFFF"/>
        </w:rPr>
        <w:t>Скакалка - лучший тренажёр.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Вполне возможно заниматься физической культурой и целенаправленно укреплять собственное здоровье независимо от финансового положения семьи. Есть простые приспособления, которые при умелом применении имеют большие преимущества для физического развития.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Во-первых, надо знать, что до 14-15 лет наиболее полезно работать над собой без всяких отягощений, особенно, если наблюдаются некоторое отставание в росте. Силовые упражнения выполняются с весом собственного тела, непременно в сочетании с упражнениями на гибкость. Именно то, что делает каждый, кто учится в школе: отжимания, упражнения «на пресс» на полу или гимнастической стенке, приседания, подтягивания…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А во-вторых, даже при редких посещениях спортивного зала можно регулярно выполнять эти простейшие действия, наращивать мышечную массу и повышать уровень физического развития в домашних условиях.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Элементарный пример - скакалка. Та самая верёвочка с ручками, к которой мальчики относятся с пренебрежением. Но если скакалку регулярно и правильно использовать, то можно добиться хороших результатов в развитии физических качеств. Одним из средств подготовки спортсменов является скакалка. Её применяют не только для сгонки веса, но и для укрепления силы ног, поскольку во всех видах спорта требуются выносливость, «железные» икроножные мышцы и великолепная координация. Потребности в развитии двигательных качеств полностью удовлетворяются той нагрузкой, которую можно извлечь из этого элементарного предмета-скакалки.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Обратимся к пяти основным двигательным качествам: силе, выносливости, быстроте, гибкости, ловкости. Что же мы можем улучшить при помощи этого простейшего приспособления? Начнём с того, что человек неловкий или имеющий плохую координацию не сможет прыгать вообще, впервые взяв в руки скакалку. Только после некоторого времени (в зависимости от уровня развития координационных способностей и ловкости) можно научиться прыгать. Именно с помощью прыжков можно добиться великолепных результатов, развивая согласованность движений, научиться распределять мышечное напряжение практически во всех мышцах тела.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Научившись прыгать, пусть даже медленно и коряво, но достаточно долго, очень легко понять, что подобное упражнение даёт организму хорошую нагрузку в выносливости. Это гораздо эффективнее, чем бег на длинные дистанции или аэробика, но и более опасно. Для людей, имеющих проблемы с сердечнососудистой системой, очень важно правильно дозировать нагрузки на занятиях со скакалкой, чётко контролировать свой пульс и не допускать перегрузок. Упражнения должны быть правильно подобранны и спланированы.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  <w:u w:val="single"/>
        </w:rPr>
        <w:t>Сила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 благодаря прыжкам также развивается отлично. В первую очередь нагрузка идёт на мышцы голени и стопы, в процесс также включены руки и торс, но в несколько меньшей степени. Постепенно осваиваясь, 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lastRenderedPageBreak/>
        <w:t>вы научитесь включать в работу минимум мышц, экономя при этом энергию и распределяя силы для более продолжительной работы.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  <w:u w:val="single"/>
        </w:rPr>
        <w:t>Скоростные качества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 тоже неплохо тренируются, но для этого лучше подходят короткие прыжковые интервалы (не превышающие 30 сек.), но с рекордно большим количеством прыжков за этот малый промежуток времени. Следует только следить за мягкостью и экономичностью подскоков, синхронной работой кистей и правильной осанкой.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7030A0"/>
          <w:sz w:val="28"/>
          <w:szCs w:val="28"/>
        </w:rPr>
      </w:pPr>
      <w:r w:rsidRPr="002A51D4">
        <w:rPr>
          <w:rFonts w:ascii="Bookman Old Style" w:hAnsi="Bookman Old Style" w:cs="Arial"/>
          <w:b/>
          <w:color w:val="7030A0"/>
          <w:sz w:val="28"/>
          <w:szCs w:val="28"/>
          <w:u w:val="single"/>
        </w:rPr>
        <w:t xml:space="preserve">Скакалка </w:t>
      </w:r>
      <w:r w:rsidRPr="002A51D4">
        <w:rPr>
          <w:rFonts w:ascii="Bookman Old Style" w:hAnsi="Bookman Old Style" w:cs="Arial"/>
          <w:color w:val="7030A0"/>
          <w:sz w:val="28"/>
          <w:szCs w:val="28"/>
        </w:rPr>
        <w:t>- универсальный тренажёр, который может развивать все качества, за исключением гибкости. Как средство для разогревания мышц при подготовке к упражнениям на растяжку скакалка очень эффективна.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Интенсивно растущий организм младших школьников благодаря прыжкам со скакалкой активизирует через зоны эпифиза формирование костной ткани нижних конечностей, а это в некоторой степени гарантирует им в будущем красивые длинные ноги. Регулярная нагрузка на стопы при правильном мягком приземлени</w:t>
      </w:r>
      <w:proofErr w:type="gram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и-</w:t>
      </w:r>
      <w:proofErr w:type="gram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отличная профилактика плоскостопия, не говоря уже об укреплении всего </w:t>
      </w:r>
      <w:proofErr w:type="spell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опорно</w:t>
      </w:r>
      <w:proofErr w:type="spell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- двигательного аппарата. Развёрнутые во время прыжков плечи и отведённые в стороны руки помогают не только выработать правильную осанку, но и гарантируют максимальный приток воздуха в лёгкие. Нагрузка делает более функциональным сердце.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И ещё достоинство - со скакалкой можно заниматься где угодно: на улице, дома, в коридоре или на лестничной площадке.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Прыжков со скакалкой великое множество – на обеих ногах, вращая скакалку вперёд и назад, на одной ноге, в приседе и </w:t>
      </w:r>
      <w:proofErr w:type="spell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полуприседе</w:t>
      </w:r>
      <w:proofErr w:type="spell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, на месте и с продвижением вперёд, назад, по кругу. Учитель может подобрать упражнения для домашнего задания, для личной тренировки. Логическим завершением урока, посвящённого скакалке, будет игра или эстафета с использованием скакалки. Итак, скакалка – универсальный тренажёр для развития двигательных качеств. Главное – надо убеждать учеников в том, что скакалка может сделать их гораздо лучше, красивее и </w:t>
      </w:r>
      <w:proofErr w:type="spell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разносторонее</w:t>
      </w:r>
      <w:proofErr w:type="spell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7030A0"/>
          <w:sz w:val="28"/>
          <w:szCs w:val="28"/>
        </w:rPr>
      </w:pPr>
      <w:r w:rsidRPr="002A51D4">
        <w:rPr>
          <w:rFonts w:ascii="Bookman Old Style" w:hAnsi="Bookman Old Style" w:cs="Arial"/>
          <w:b/>
          <w:color w:val="7030A0"/>
          <w:sz w:val="28"/>
          <w:szCs w:val="28"/>
        </w:rPr>
        <w:t>Упражнения на скакалке: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1.Подскоки на обеих ногах с вращением скакалки вперёд.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2.Подскоки на обеих ногах с вращением скакалки назад.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3.Подскоки с </w:t>
      </w:r>
      <w:proofErr w:type="gram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правой</w:t>
      </w:r>
      <w:proofErr w:type="gram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на левую (с левой на правую).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4.То же с вращением скакалки назад.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5. «</w:t>
      </w:r>
      <w:proofErr w:type="spell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Качалочка</w:t>
      </w:r>
      <w:proofErr w:type="spell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». Вперёд выносится правая нога, переход через скакалку последовательно, с </w:t>
      </w:r>
      <w:proofErr w:type="gramStart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правой</w:t>
      </w:r>
      <w:proofErr w:type="gramEnd"/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на левую</w:t>
      </w:r>
      <w:r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(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30 сек.</w:t>
      </w:r>
      <w:r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правая впереди, затем 30 сек. в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переди левая). Сначала отрабатываем без скакалки. Ведущая нога выпрямлена.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6.То же с вращением скакалки назад.</w:t>
      </w:r>
    </w:p>
    <w:p w:rsidR="002A51D4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7. «Бег на месте» с высоким подниманием бедра.</w:t>
      </w:r>
    </w:p>
    <w:p w:rsidR="00EF75CF" w:rsidRPr="002A51D4" w:rsidRDefault="002A51D4" w:rsidP="00795E37">
      <w:pPr>
        <w:pStyle w:val="a3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5F497A" w:themeColor="accent4" w:themeShade="BF"/>
          <w:sz w:val="28"/>
          <w:szCs w:val="28"/>
        </w:rPr>
      </w:pP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>Эти упражнения направлены на развитие ловкости и координации движений.</w:t>
      </w:r>
      <w:r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                             </w:t>
      </w:r>
      <w:r w:rsidRPr="002A51D4">
        <w:rPr>
          <w:rFonts w:ascii="Bookman Old Style" w:hAnsi="Bookman Old Style" w:cs="Arial"/>
          <w:color w:val="5F497A" w:themeColor="accent4" w:themeShade="BF"/>
          <w:sz w:val="28"/>
          <w:szCs w:val="28"/>
        </w:rPr>
        <w:t xml:space="preserve"> </w:t>
      </w:r>
      <w:r w:rsidRPr="002A51D4">
        <w:rPr>
          <w:rFonts w:ascii="Bookman Old Style" w:hAnsi="Bookman Old Style" w:cs="Arial"/>
          <w:b/>
          <w:color w:val="5F497A" w:themeColor="accent4" w:themeShade="BF"/>
          <w:sz w:val="28"/>
          <w:szCs w:val="28"/>
        </w:rPr>
        <w:t>Желаю успехов!</w:t>
      </w:r>
    </w:p>
    <w:sectPr w:rsidR="00EF75CF" w:rsidRPr="002A51D4" w:rsidSect="002A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1D4"/>
    <w:rsid w:val="002A51D4"/>
    <w:rsid w:val="00795E37"/>
    <w:rsid w:val="009268C2"/>
    <w:rsid w:val="00B75536"/>
    <w:rsid w:val="00CB24B5"/>
    <w:rsid w:val="00E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5</cp:revision>
  <dcterms:created xsi:type="dcterms:W3CDTF">2020-12-15T08:34:00Z</dcterms:created>
  <dcterms:modified xsi:type="dcterms:W3CDTF">2020-12-16T04:59:00Z</dcterms:modified>
</cp:coreProperties>
</file>