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024" w:rsidRDefault="00AA7024" w:rsidP="00AA7024">
      <w:pPr>
        <w:spacing w:after="0"/>
        <w:jc w:val="center"/>
        <w:rPr>
          <w:rFonts w:ascii="Times New Roman" w:hAnsi="Times New Roman"/>
          <w:sz w:val="28"/>
          <w:szCs w:val="28"/>
        </w:rPr>
      </w:pPr>
      <w:r w:rsidRPr="00126E1D">
        <w:rPr>
          <w:rFonts w:ascii="Times New Roman" w:hAnsi="Times New Roman"/>
          <w:sz w:val="28"/>
          <w:szCs w:val="28"/>
        </w:rPr>
        <w:t xml:space="preserve">Муниципальное автономное дошкольное образовательное учреждение </w:t>
      </w:r>
      <w:proofErr w:type="spellStart"/>
      <w:r w:rsidRPr="00126E1D">
        <w:rPr>
          <w:rFonts w:ascii="Times New Roman" w:hAnsi="Times New Roman"/>
          <w:sz w:val="28"/>
          <w:szCs w:val="28"/>
        </w:rPr>
        <w:t>Абатского</w:t>
      </w:r>
      <w:proofErr w:type="spellEnd"/>
      <w:r w:rsidRPr="00126E1D">
        <w:rPr>
          <w:rFonts w:ascii="Times New Roman" w:hAnsi="Times New Roman"/>
          <w:sz w:val="28"/>
          <w:szCs w:val="28"/>
        </w:rPr>
        <w:t xml:space="preserve"> района</w:t>
      </w:r>
      <w:r>
        <w:rPr>
          <w:rFonts w:ascii="Times New Roman" w:hAnsi="Times New Roman"/>
          <w:sz w:val="28"/>
          <w:szCs w:val="28"/>
        </w:rPr>
        <w:t xml:space="preserve"> </w:t>
      </w:r>
      <w:r w:rsidRPr="00126E1D">
        <w:rPr>
          <w:rFonts w:ascii="Times New Roman" w:hAnsi="Times New Roman"/>
          <w:sz w:val="28"/>
          <w:szCs w:val="28"/>
        </w:rPr>
        <w:t>детский сад «</w:t>
      </w:r>
      <w:proofErr w:type="spellStart"/>
      <w:r w:rsidRPr="00126E1D">
        <w:rPr>
          <w:rFonts w:ascii="Times New Roman" w:hAnsi="Times New Roman"/>
          <w:sz w:val="28"/>
          <w:szCs w:val="28"/>
        </w:rPr>
        <w:t>Сибирячок</w:t>
      </w:r>
      <w:proofErr w:type="spellEnd"/>
      <w:r w:rsidRPr="00126E1D">
        <w:rPr>
          <w:rFonts w:ascii="Times New Roman" w:hAnsi="Times New Roman"/>
          <w:sz w:val="28"/>
          <w:szCs w:val="28"/>
        </w:rPr>
        <w:t>»</w:t>
      </w:r>
      <w:r w:rsidR="00110AFC">
        <w:rPr>
          <w:rFonts w:ascii="Times New Roman" w:hAnsi="Times New Roman"/>
          <w:sz w:val="28"/>
          <w:szCs w:val="28"/>
        </w:rPr>
        <w:t>,</w:t>
      </w:r>
      <w:r w:rsidRPr="00126E1D">
        <w:rPr>
          <w:rFonts w:ascii="Times New Roman" w:hAnsi="Times New Roman"/>
          <w:sz w:val="28"/>
          <w:szCs w:val="28"/>
        </w:rPr>
        <w:t xml:space="preserve"> </w:t>
      </w:r>
      <w:r w:rsidR="00110AFC">
        <w:rPr>
          <w:rFonts w:ascii="Times New Roman" w:hAnsi="Times New Roman"/>
          <w:sz w:val="28"/>
          <w:szCs w:val="28"/>
        </w:rPr>
        <w:t>корпус № 1</w:t>
      </w:r>
    </w:p>
    <w:p w:rsidR="00AA7024" w:rsidRDefault="00AA7024" w:rsidP="00AA7024">
      <w:pPr>
        <w:spacing w:after="0"/>
        <w:jc w:val="center"/>
        <w:rPr>
          <w:rFonts w:ascii="Times New Roman" w:hAnsi="Times New Roman"/>
          <w:sz w:val="28"/>
          <w:szCs w:val="28"/>
        </w:rPr>
      </w:pPr>
    </w:p>
    <w:p w:rsidR="00AA7024" w:rsidRDefault="00AA7024" w:rsidP="00AA7024">
      <w:pPr>
        <w:spacing w:after="0"/>
        <w:jc w:val="center"/>
        <w:rPr>
          <w:rFonts w:ascii="Times New Roman" w:hAnsi="Times New Roman"/>
          <w:sz w:val="28"/>
          <w:szCs w:val="28"/>
        </w:rPr>
      </w:pPr>
    </w:p>
    <w:p w:rsidR="00AA7024" w:rsidRDefault="00AA7024" w:rsidP="00AA7024">
      <w:pPr>
        <w:spacing w:after="0"/>
        <w:jc w:val="center"/>
        <w:rPr>
          <w:rFonts w:ascii="Times New Roman" w:hAnsi="Times New Roman"/>
          <w:sz w:val="28"/>
          <w:szCs w:val="28"/>
        </w:rPr>
      </w:pPr>
    </w:p>
    <w:p w:rsidR="00AA7024" w:rsidRDefault="00AA7024" w:rsidP="00AA7024">
      <w:pPr>
        <w:spacing w:after="0"/>
        <w:jc w:val="center"/>
        <w:rPr>
          <w:rFonts w:ascii="Times New Roman" w:hAnsi="Times New Roman"/>
          <w:sz w:val="28"/>
          <w:szCs w:val="28"/>
        </w:rPr>
      </w:pPr>
    </w:p>
    <w:p w:rsidR="00AA7024" w:rsidRDefault="00AA7024" w:rsidP="00AA7024">
      <w:pPr>
        <w:spacing w:after="0"/>
        <w:jc w:val="center"/>
        <w:rPr>
          <w:rFonts w:ascii="Times New Roman" w:hAnsi="Times New Roman"/>
          <w:sz w:val="28"/>
          <w:szCs w:val="28"/>
        </w:rPr>
      </w:pPr>
    </w:p>
    <w:p w:rsidR="00AA7024" w:rsidRDefault="00AA7024" w:rsidP="00AA7024">
      <w:pPr>
        <w:spacing w:after="0"/>
        <w:jc w:val="center"/>
        <w:rPr>
          <w:rFonts w:ascii="Times New Roman" w:hAnsi="Times New Roman"/>
          <w:sz w:val="28"/>
          <w:szCs w:val="28"/>
        </w:rPr>
      </w:pPr>
    </w:p>
    <w:p w:rsidR="00AA7024" w:rsidRDefault="00AA7024" w:rsidP="00AA7024">
      <w:pPr>
        <w:spacing w:after="0"/>
        <w:jc w:val="center"/>
        <w:rPr>
          <w:rFonts w:ascii="Times New Roman" w:hAnsi="Times New Roman"/>
          <w:sz w:val="28"/>
          <w:szCs w:val="28"/>
        </w:rPr>
      </w:pPr>
    </w:p>
    <w:p w:rsidR="00AA7024" w:rsidRDefault="00AA7024" w:rsidP="00AA7024">
      <w:pPr>
        <w:spacing w:after="0"/>
        <w:jc w:val="center"/>
        <w:rPr>
          <w:rFonts w:ascii="Times New Roman" w:hAnsi="Times New Roman"/>
          <w:sz w:val="28"/>
          <w:szCs w:val="28"/>
        </w:rPr>
      </w:pPr>
    </w:p>
    <w:p w:rsidR="00AA7024" w:rsidRDefault="00AA7024" w:rsidP="00AA7024">
      <w:pPr>
        <w:spacing w:after="0"/>
        <w:jc w:val="center"/>
        <w:rPr>
          <w:rFonts w:ascii="Times New Roman" w:hAnsi="Times New Roman"/>
          <w:sz w:val="28"/>
          <w:szCs w:val="28"/>
        </w:rPr>
      </w:pPr>
    </w:p>
    <w:p w:rsidR="00AA7024" w:rsidRDefault="00AA7024" w:rsidP="00AA7024">
      <w:pPr>
        <w:spacing w:after="0"/>
        <w:jc w:val="center"/>
        <w:rPr>
          <w:rFonts w:ascii="Times New Roman" w:hAnsi="Times New Roman"/>
          <w:sz w:val="28"/>
          <w:szCs w:val="28"/>
        </w:rPr>
      </w:pPr>
    </w:p>
    <w:p w:rsidR="00AA7024" w:rsidRDefault="00AA7024" w:rsidP="00AA7024">
      <w:pPr>
        <w:spacing w:after="0"/>
        <w:jc w:val="center"/>
        <w:rPr>
          <w:rFonts w:ascii="Times New Roman" w:hAnsi="Times New Roman"/>
          <w:sz w:val="28"/>
          <w:szCs w:val="28"/>
        </w:rPr>
      </w:pPr>
    </w:p>
    <w:p w:rsidR="00AA7024" w:rsidRDefault="00AA7024" w:rsidP="00AA7024">
      <w:pPr>
        <w:spacing w:after="0"/>
        <w:jc w:val="center"/>
        <w:rPr>
          <w:rFonts w:ascii="Times New Roman" w:hAnsi="Times New Roman"/>
          <w:sz w:val="28"/>
          <w:szCs w:val="28"/>
        </w:rPr>
      </w:pPr>
      <w:r w:rsidRPr="00CD17F5">
        <w:rPr>
          <w:rFonts w:ascii="Times New Roman" w:hAnsi="Times New Roman"/>
          <w:sz w:val="28"/>
          <w:szCs w:val="28"/>
        </w:rPr>
        <w:t>Родительское собрание</w:t>
      </w:r>
    </w:p>
    <w:p w:rsidR="00AA7024" w:rsidRPr="00CD17F5" w:rsidRDefault="00AA7024" w:rsidP="00AA7024">
      <w:pPr>
        <w:spacing w:after="0"/>
        <w:jc w:val="center"/>
        <w:rPr>
          <w:rFonts w:ascii="Times New Roman" w:hAnsi="Times New Roman"/>
          <w:b/>
          <w:sz w:val="40"/>
          <w:szCs w:val="40"/>
        </w:rPr>
      </w:pPr>
      <w:r w:rsidRPr="00CD17F5">
        <w:rPr>
          <w:rFonts w:ascii="Times New Roman" w:hAnsi="Times New Roman"/>
          <w:b/>
          <w:sz w:val="40"/>
          <w:szCs w:val="40"/>
        </w:rPr>
        <w:t>«Игры и упражнения для пр</w:t>
      </w:r>
      <w:r w:rsidR="0077460F">
        <w:rPr>
          <w:rFonts w:ascii="Times New Roman" w:hAnsi="Times New Roman"/>
          <w:b/>
          <w:sz w:val="40"/>
          <w:szCs w:val="40"/>
        </w:rPr>
        <w:t>офилактики и коррекции зеркального написания цифр и печатных букв</w:t>
      </w:r>
      <w:r w:rsidRPr="00CD17F5">
        <w:rPr>
          <w:rFonts w:ascii="Times New Roman" w:hAnsi="Times New Roman"/>
          <w:b/>
          <w:sz w:val="40"/>
          <w:szCs w:val="40"/>
        </w:rPr>
        <w:t>»</w:t>
      </w:r>
    </w:p>
    <w:p w:rsidR="00AA7024" w:rsidRPr="00CD17F5" w:rsidRDefault="00AA7024" w:rsidP="00AA7024">
      <w:pPr>
        <w:jc w:val="center"/>
        <w:rPr>
          <w:rFonts w:ascii="Times New Roman" w:hAnsi="Times New Roman"/>
          <w:sz w:val="28"/>
          <w:szCs w:val="28"/>
        </w:rPr>
      </w:pPr>
      <w:r w:rsidRPr="00CD17F5">
        <w:rPr>
          <w:rFonts w:ascii="Times New Roman" w:hAnsi="Times New Roman"/>
          <w:sz w:val="28"/>
          <w:szCs w:val="28"/>
        </w:rPr>
        <w:t xml:space="preserve"> Мастер класс</w:t>
      </w:r>
    </w:p>
    <w:p w:rsidR="00AA7024" w:rsidRPr="00CD17F5" w:rsidRDefault="00AA7024" w:rsidP="00AA7024">
      <w:pPr>
        <w:rPr>
          <w:b/>
          <w:sz w:val="40"/>
          <w:szCs w:val="40"/>
        </w:rPr>
      </w:pPr>
    </w:p>
    <w:p w:rsidR="00AA7024" w:rsidRPr="00CD17F5" w:rsidRDefault="00AA7024" w:rsidP="00AA7024">
      <w:pPr>
        <w:rPr>
          <w:b/>
          <w:sz w:val="40"/>
          <w:szCs w:val="40"/>
        </w:rPr>
      </w:pPr>
    </w:p>
    <w:p w:rsidR="00AA7024" w:rsidRDefault="00AA7024" w:rsidP="00AA7024"/>
    <w:p w:rsidR="00AA7024" w:rsidRDefault="00AA7024" w:rsidP="00AA7024"/>
    <w:p w:rsidR="00AA7024" w:rsidRDefault="00AA7024" w:rsidP="00AA7024"/>
    <w:p w:rsidR="00AA7024" w:rsidRDefault="00AA7024" w:rsidP="00AA7024"/>
    <w:p w:rsidR="00AA7024" w:rsidRDefault="00AA7024" w:rsidP="00AA7024"/>
    <w:p w:rsidR="00AA7024" w:rsidRDefault="00AA7024" w:rsidP="00AA7024"/>
    <w:p w:rsidR="00AA7024" w:rsidRDefault="00AA7024" w:rsidP="00AA7024"/>
    <w:p w:rsidR="00AA7024" w:rsidRDefault="00AA7024" w:rsidP="00AA7024"/>
    <w:p w:rsidR="00AA7024" w:rsidRDefault="00AA7024" w:rsidP="00AA7024">
      <w:pPr>
        <w:jc w:val="right"/>
        <w:rPr>
          <w:rFonts w:ascii="Times New Roman" w:hAnsi="Times New Roman"/>
          <w:sz w:val="28"/>
          <w:szCs w:val="28"/>
        </w:rPr>
      </w:pPr>
      <w:r w:rsidRPr="005762C6">
        <w:rPr>
          <w:rFonts w:ascii="Times New Roman" w:hAnsi="Times New Roman"/>
          <w:sz w:val="28"/>
          <w:szCs w:val="28"/>
        </w:rPr>
        <w:t xml:space="preserve">Составила учитель-логопед </w:t>
      </w:r>
      <w:r>
        <w:rPr>
          <w:rFonts w:ascii="Times New Roman" w:hAnsi="Times New Roman"/>
          <w:sz w:val="28"/>
          <w:szCs w:val="28"/>
        </w:rPr>
        <w:t xml:space="preserve"> </w:t>
      </w:r>
      <w:proofErr w:type="spellStart"/>
      <w:r w:rsidRPr="005762C6">
        <w:rPr>
          <w:rFonts w:ascii="Times New Roman" w:hAnsi="Times New Roman"/>
          <w:sz w:val="28"/>
          <w:szCs w:val="28"/>
        </w:rPr>
        <w:t>М.П.Сайдуганова</w:t>
      </w:r>
      <w:proofErr w:type="spellEnd"/>
    </w:p>
    <w:p w:rsidR="00AA7024" w:rsidRDefault="00AA7024" w:rsidP="00AA7024">
      <w:pPr>
        <w:jc w:val="center"/>
        <w:rPr>
          <w:rFonts w:ascii="Times New Roman" w:hAnsi="Times New Roman"/>
          <w:sz w:val="28"/>
          <w:szCs w:val="28"/>
        </w:rPr>
      </w:pPr>
    </w:p>
    <w:p w:rsidR="00AA7024" w:rsidRDefault="00AA7024" w:rsidP="00AA7024">
      <w:pPr>
        <w:jc w:val="center"/>
        <w:rPr>
          <w:rFonts w:ascii="Times New Roman" w:hAnsi="Times New Roman"/>
          <w:sz w:val="28"/>
          <w:szCs w:val="28"/>
        </w:rPr>
      </w:pPr>
    </w:p>
    <w:p w:rsidR="00AA7024" w:rsidRDefault="0077460F" w:rsidP="00AA7024">
      <w:pPr>
        <w:jc w:val="center"/>
        <w:rPr>
          <w:rFonts w:ascii="Times New Roman" w:hAnsi="Times New Roman"/>
          <w:sz w:val="28"/>
          <w:szCs w:val="28"/>
        </w:rPr>
      </w:pPr>
      <w:r>
        <w:rPr>
          <w:rFonts w:ascii="Times New Roman" w:hAnsi="Times New Roman"/>
          <w:sz w:val="28"/>
          <w:szCs w:val="28"/>
        </w:rPr>
        <w:t>18</w:t>
      </w:r>
      <w:r w:rsidR="00AA7024">
        <w:rPr>
          <w:rFonts w:ascii="Times New Roman" w:hAnsi="Times New Roman"/>
          <w:sz w:val="28"/>
          <w:szCs w:val="28"/>
        </w:rPr>
        <w:t>.1</w:t>
      </w:r>
      <w:r>
        <w:rPr>
          <w:rFonts w:ascii="Times New Roman" w:hAnsi="Times New Roman"/>
          <w:sz w:val="28"/>
          <w:szCs w:val="28"/>
        </w:rPr>
        <w:t>2</w:t>
      </w:r>
      <w:r w:rsidR="00AA7024">
        <w:rPr>
          <w:rFonts w:ascii="Times New Roman" w:hAnsi="Times New Roman"/>
          <w:sz w:val="28"/>
          <w:szCs w:val="28"/>
        </w:rPr>
        <w:t>.2018</w:t>
      </w:r>
    </w:p>
    <w:p w:rsidR="00C14C23" w:rsidRDefault="00C14C23" w:rsidP="00AA7024">
      <w:pPr>
        <w:jc w:val="center"/>
        <w:rPr>
          <w:rFonts w:ascii="Times New Roman" w:hAnsi="Times New Roman"/>
          <w:sz w:val="28"/>
          <w:szCs w:val="28"/>
        </w:rPr>
      </w:pPr>
    </w:p>
    <w:p w:rsidR="00697417" w:rsidRDefault="00697417" w:rsidP="00AA7024">
      <w:pPr>
        <w:jc w:val="center"/>
        <w:rPr>
          <w:rFonts w:ascii="Times New Roman" w:hAnsi="Times New Roman"/>
          <w:sz w:val="28"/>
          <w:szCs w:val="28"/>
        </w:rPr>
      </w:pPr>
    </w:p>
    <w:p w:rsidR="00697417" w:rsidRPr="00097CD3" w:rsidRDefault="00697417" w:rsidP="00697417">
      <w:pPr>
        <w:spacing w:after="48" w:line="240" w:lineRule="auto"/>
        <w:ind w:firstLine="708"/>
        <w:jc w:val="both"/>
        <w:textAlignment w:val="baseline"/>
        <w:outlineLvl w:val="0"/>
        <w:rPr>
          <w:rFonts w:ascii="Times New Roman" w:eastAsia="Times New Roman" w:hAnsi="Times New Roman"/>
          <w:sz w:val="28"/>
          <w:szCs w:val="28"/>
          <w:lang w:eastAsia="ru-RU"/>
        </w:rPr>
      </w:pPr>
      <w:r w:rsidRPr="00097CD3">
        <w:rPr>
          <w:rFonts w:ascii="Times New Roman" w:eastAsia="Times New Roman" w:hAnsi="Times New Roman"/>
          <w:kern w:val="36"/>
          <w:sz w:val="28"/>
          <w:szCs w:val="28"/>
          <w:lang w:eastAsia="ru-RU"/>
        </w:rPr>
        <w:lastRenderedPageBreak/>
        <w:t xml:space="preserve">Почему ребенок пишет буквы и цифры в зеркальном отражении. </w:t>
      </w:r>
      <w:r w:rsidRPr="00097CD3">
        <w:rPr>
          <w:rFonts w:ascii="Times New Roman" w:eastAsia="Times New Roman" w:hAnsi="Times New Roman"/>
          <w:sz w:val="28"/>
          <w:szCs w:val="28"/>
          <w:lang w:eastAsia="ru-RU"/>
        </w:rPr>
        <w:t>Написание букв и цифр слева направо считается нормой, но иногда дети отображают графические знаки в обратном или перевернутом направлении. Обычно этот феномен наблюдается в дошкольном возрасте.</w:t>
      </w:r>
    </w:p>
    <w:p w:rsidR="00D961B2" w:rsidRPr="00097CD3" w:rsidRDefault="00D961B2" w:rsidP="002A1BA6">
      <w:pPr>
        <w:shd w:val="clear" w:color="auto" w:fill="FFFFFF"/>
        <w:spacing w:after="0" w:line="240" w:lineRule="auto"/>
        <w:ind w:firstLine="360"/>
        <w:jc w:val="both"/>
        <w:textAlignment w:val="baseline"/>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Неправильное написание цифр и букв до школы допустимо и является показателем нормы. Сохранившееся зеркальное отображение в</w:t>
      </w:r>
      <w:r w:rsidR="002A1BA6" w:rsidRPr="00097CD3">
        <w:rPr>
          <w:rFonts w:ascii="Times New Roman" w:eastAsia="Times New Roman" w:hAnsi="Times New Roman"/>
          <w:sz w:val="28"/>
          <w:szCs w:val="28"/>
          <w:lang w:eastAsia="ru-RU"/>
        </w:rPr>
        <w:t xml:space="preserve"> старшем дошкольном </w:t>
      </w:r>
      <w:r w:rsidRPr="00097CD3">
        <w:rPr>
          <w:rFonts w:ascii="Times New Roman" w:eastAsia="Times New Roman" w:hAnsi="Times New Roman"/>
          <w:sz w:val="28"/>
          <w:szCs w:val="28"/>
          <w:lang w:eastAsia="ru-RU"/>
        </w:rPr>
        <w:t xml:space="preserve"> возрасте </w:t>
      </w:r>
      <w:r w:rsidR="002A1BA6" w:rsidRPr="00097CD3">
        <w:rPr>
          <w:rFonts w:ascii="Times New Roman" w:eastAsia="Times New Roman" w:hAnsi="Times New Roman"/>
          <w:sz w:val="28"/>
          <w:szCs w:val="28"/>
          <w:lang w:eastAsia="ru-RU"/>
        </w:rPr>
        <w:t>7-8 лет,</w:t>
      </w:r>
      <w:r w:rsidRPr="00097CD3">
        <w:rPr>
          <w:rFonts w:ascii="Times New Roman" w:eastAsia="Times New Roman" w:hAnsi="Times New Roman"/>
          <w:sz w:val="28"/>
          <w:szCs w:val="28"/>
          <w:lang w:eastAsia="ru-RU"/>
        </w:rPr>
        <w:t xml:space="preserve"> это уже отклонение, требующее коррекции. Чем старше дети, тем сложнее их переучить писать зеркально. Чтобы не возникало трудностей в школе, нарушение нужно устранить и сделать это необходимо до того, как малыш сядет за парту.</w:t>
      </w:r>
    </w:p>
    <w:p w:rsidR="00D961B2" w:rsidRPr="00097CD3" w:rsidRDefault="00D961B2" w:rsidP="002A1BA6">
      <w:pPr>
        <w:spacing w:after="0" w:line="240" w:lineRule="auto"/>
        <w:ind w:firstLine="360"/>
        <w:jc w:val="both"/>
        <w:rPr>
          <w:rFonts w:ascii="Times New Roman" w:eastAsia="Times New Roman" w:hAnsi="Times New Roman"/>
          <w:sz w:val="28"/>
          <w:szCs w:val="28"/>
          <w:lang w:eastAsia="ru-RU"/>
        </w:rPr>
      </w:pPr>
      <w:r w:rsidRPr="00097CD3">
        <w:rPr>
          <w:rFonts w:ascii="Times New Roman" w:eastAsia="Times New Roman" w:hAnsi="Times New Roman"/>
          <w:b/>
          <w:bCs/>
          <w:sz w:val="28"/>
          <w:szCs w:val="28"/>
          <w:bdr w:val="none" w:sz="0" w:space="0" w:color="auto" w:frame="1"/>
          <w:lang w:eastAsia="ru-RU"/>
        </w:rPr>
        <w:t>Зеркальное</w:t>
      </w:r>
      <w:r w:rsidRPr="00097CD3">
        <w:rPr>
          <w:rFonts w:ascii="Times New Roman" w:eastAsia="Times New Roman" w:hAnsi="Times New Roman"/>
          <w:sz w:val="28"/>
          <w:szCs w:val="28"/>
          <w:lang w:eastAsia="ru-RU"/>
        </w:rPr>
        <w:t xml:space="preserve"> письмо букв и цифр - один из видов </w:t>
      </w:r>
      <w:proofErr w:type="gramStart"/>
      <w:r w:rsidRPr="00097CD3">
        <w:rPr>
          <w:rFonts w:ascii="Times New Roman" w:eastAsia="Times New Roman" w:hAnsi="Times New Roman"/>
          <w:sz w:val="28"/>
          <w:szCs w:val="28"/>
          <w:lang w:eastAsia="ru-RU"/>
        </w:rPr>
        <w:t>оптической</w:t>
      </w:r>
      <w:proofErr w:type="gramEnd"/>
      <w:r w:rsidRPr="00097CD3">
        <w:rPr>
          <w:rFonts w:ascii="Times New Roman" w:eastAsia="Times New Roman" w:hAnsi="Times New Roman"/>
          <w:sz w:val="28"/>
          <w:szCs w:val="28"/>
          <w:lang w:eastAsia="ru-RU"/>
        </w:rPr>
        <w:t xml:space="preserve"> </w:t>
      </w:r>
      <w:proofErr w:type="spellStart"/>
      <w:r w:rsidRPr="00097CD3">
        <w:rPr>
          <w:rFonts w:ascii="Times New Roman" w:eastAsia="Times New Roman" w:hAnsi="Times New Roman"/>
          <w:sz w:val="28"/>
          <w:szCs w:val="28"/>
          <w:lang w:eastAsia="ru-RU"/>
        </w:rPr>
        <w:t>дисграфии</w:t>
      </w:r>
      <w:proofErr w:type="spellEnd"/>
      <w:r w:rsidRPr="00097CD3">
        <w:rPr>
          <w:rFonts w:ascii="Times New Roman" w:eastAsia="Times New Roman" w:hAnsi="Times New Roman"/>
          <w:sz w:val="28"/>
          <w:szCs w:val="28"/>
          <w:lang w:eastAsia="ru-RU"/>
        </w:rPr>
        <w:t xml:space="preserve"> (нарушение письма, обусловленное </w:t>
      </w:r>
      <w:proofErr w:type="spellStart"/>
      <w:r w:rsidRPr="00097CD3">
        <w:rPr>
          <w:rFonts w:ascii="Times New Roman" w:eastAsia="Times New Roman" w:hAnsi="Times New Roman"/>
          <w:sz w:val="28"/>
          <w:szCs w:val="28"/>
          <w:lang w:eastAsia="ru-RU"/>
        </w:rPr>
        <w:t>несформированностью</w:t>
      </w:r>
      <w:proofErr w:type="spellEnd"/>
      <w:r w:rsidRPr="00097CD3">
        <w:rPr>
          <w:rFonts w:ascii="Times New Roman" w:eastAsia="Times New Roman" w:hAnsi="Times New Roman"/>
          <w:sz w:val="28"/>
          <w:szCs w:val="28"/>
          <w:lang w:eastAsia="ru-RU"/>
        </w:rPr>
        <w:t xml:space="preserve"> зрительно-пространственных функций).</w:t>
      </w:r>
    </w:p>
    <w:p w:rsidR="002A1BA6" w:rsidRPr="00097CD3" w:rsidRDefault="00D961B2" w:rsidP="00D961B2">
      <w:pPr>
        <w:spacing w:after="0" w:line="240" w:lineRule="auto"/>
        <w:ind w:firstLine="360"/>
        <w:jc w:val="both"/>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В русском алфавите 33 буквы и написание 23 из них вызывает затруднения из-за свойств </w:t>
      </w:r>
      <w:r w:rsidRPr="00097CD3">
        <w:rPr>
          <w:rFonts w:ascii="Times New Roman" w:eastAsia="Times New Roman" w:hAnsi="Times New Roman"/>
          <w:b/>
          <w:bCs/>
          <w:sz w:val="28"/>
          <w:szCs w:val="28"/>
          <w:bdr w:val="none" w:sz="0" w:space="0" w:color="auto" w:frame="1"/>
          <w:lang w:eastAsia="ru-RU"/>
        </w:rPr>
        <w:t>зеркальности</w:t>
      </w:r>
      <w:r w:rsidRPr="00097CD3">
        <w:rPr>
          <w:rFonts w:ascii="Times New Roman" w:eastAsia="Times New Roman" w:hAnsi="Times New Roman"/>
          <w:sz w:val="28"/>
          <w:szCs w:val="28"/>
          <w:lang w:eastAsia="ru-RU"/>
        </w:rPr>
        <w:t xml:space="preserve">: </w:t>
      </w:r>
      <w:r w:rsidR="00CA5C54" w:rsidRPr="00097CD3">
        <w:rPr>
          <w:rFonts w:ascii="Times New Roman" w:eastAsia="Times New Roman" w:hAnsi="Times New Roman"/>
          <w:sz w:val="28"/>
          <w:szCs w:val="28"/>
          <w:lang w:eastAsia="ru-RU"/>
        </w:rPr>
        <w:t xml:space="preserve">14 - </w:t>
      </w:r>
      <w:r w:rsidRPr="00097CD3">
        <w:rPr>
          <w:rFonts w:ascii="Times New Roman" w:eastAsia="Times New Roman" w:hAnsi="Times New Roman"/>
          <w:sz w:val="28"/>
          <w:szCs w:val="28"/>
          <w:lang w:eastAsia="ru-RU"/>
        </w:rPr>
        <w:t xml:space="preserve">Б, В, Г, Е, И, К, </w:t>
      </w:r>
      <w:proofErr w:type="gramStart"/>
      <w:r w:rsidRPr="00097CD3">
        <w:rPr>
          <w:rFonts w:ascii="Times New Roman" w:eastAsia="Times New Roman" w:hAnsi="Times New Roman"/>
          <w:sz w:val="28"/>
          <w:szCs w:val="28"/>
          <w:lang w:eastAsia="ru-RU"/>
        </w:rPr>
        <w:t>Р</w:t>
      </w:r>
      <w:proofErr w:type="gramEnd"/>
      <w:r w:rsidRPr="00097CD3">
        <w:rPr>
          <w:rFonts w:ascii="Times New Roman" w:eastAsia="Times New Roman" w:hAnsi="Times New Roman"/>
          <w:sz w:val="28"/>
          <w:szCs w:val="28"/>
          <w:lang w:eastAsia="ru-RU"/>
        </w:rPr>
        <w:t>, С, Ц, Щ, Ы, Ь, Ъ, Ю – </w:t>
      </w:r>
      <w:r w:rsidRPr="00097CD3">
        <w:rPr>
          <w:rFonts w:ascii="Times New Roman" w:eastAsia="Times New Roman" w:hAnsi="Times New Roman"/>
          <w:i/>
          <w:iCs/>
          <w:sz w:val="28"/>
          <w:szCs w:val="28"/>
          <w:bdr w:val="none" w:sz="0" w:space="0" w:color="auto" w:frame="1"/>
          <w:lang w:eastAsia="ru-RU"/>
        </w:rPr>
        <w:t>«смотрят»</w:t>
      </w:r>
      <w:r w:rsidRPr="00097CD3">
        <w:rPr>
          <w:rFonts w:ascii="Times New Roman" w:eastAsia="Times New Roman" w:hAnsi="Times New Roman"/>
          <w:sz w:val="28"/>
          <w:szCs w:val="28"/>
          <w:lang w:eastAsia="ru-RU"/>
        </w:rPr>
        <w:t xml:space="preserve"> в правую сторону; </w:t>
      </w:r>
    </w:p>
    <w:p w:rsidR="00D961B2" w:rsidRPr="00097CD3" w:rsidRDefault="00CA5C54" w:rsidP="00D961B2">
      <w:pPr>
        <w:spacing w:after="0" w:line="240" w:lineRule="auto"/>
        <w:ind w:firstLine="360"/>
        <w:jc w:val="both"/>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6-</w:t>
      </w:r>
      <w:r w:rsidR="00D961B2" w:rsidRPr="00097CD3">
        <w:rPr>
          <w:rFonts w:ascii="Times New Roman" w:eastAsia="Times New Roman" w:hAnsi="Times New Roman"/>
          <w:sz w:val="28"/>
          <w:szCs w:val="28"/>
          <w:lang w:eastAsia="ru-RU"/>
        </w:rPr>
        <w:t xml:space="preserve"> 3, Л, У, Ч, Э, Я – в </w:t>
      </w:r>
      <w:proofErr w:type="gramStart"/>
      <w:r w:rsidR="00D961B2" w:rsidRPr="00097CD3">
        <w:rPr>
          <w:rFonts w:ascii="Times New Roman" w:eastAsia="Times New Roman" w:hAnsi="Times New Roman"/>
          <w:sz w:val="28"/>
          <w:szCs w:val="28"/>
          <w:lang w:eastAsia="ru-RU"/>
        </w:rPr>
        <w:t>левую</w:t>
      </w:r>
      <w:proofErr w:type="gramEnd"/>
      <w:r w:rsidR="00D961B2" w:rsidRPr="00097CD3">
        <w:rPr>
          <w:rFonts w:ascii="Times New Roman" w:eastAsia="Times New Roman" w:hAnsi="Times New Roman"/>
          <w:sz w:val="28"/>
          <w:szCs w:val="28"/>
          <w:lang w:eastAsia="ru-RU"/>
        </w:rPr>
        <w:t>.</w:t>
      </w:r>
    </w:p>
    <w:p w:rsidR="00F065BA" w:rsidRPr="00097CD3" w:rsidRDefault="00D961B2" w:rsidP="00CA5C54">
      <w:pPr>
        <w:spacing w:after="150" w:line="240" w:lineRule="auto"/>
        <w:jc w:val="both"/>
        <w:textAlignment w:val="baseline"/>
        <w:outlineLvl w:val="2"/>
        <w:rPr>
          <w:rFonts w:ascii="Times New Roman" w:eastAsia="Times New Roman" w:hAnsi="Times New Roman"/>
          <w:sz w:val="28"/>
          <w:szCs w:val="28"/>
          <w:lang w:eastAsia="ru-RU"/>
        </w:rPr>
      </w:pPr>
      <w:r w:rsidRPr="00097CD3">
        <w:rPr>
          <w:rFonts w:ascii="Times New Roman" w:eastAsia="Times New Roman" w:hAnsi="Times New Roman"/>
          <w:b/>
          <w:bCs/>
          <w:sz w:val="28"/>
          <w:szCs w:val="28"/>
          <w:lang w:eastAsia="ru-RU"/>
        </w:rPr>
        <w:t>Как мы различаем буквы</w:t>
      </w:r>
      <w:r w:rsidR="002A1BA6" w:rsidRPr="00097CD3">
        <w:rPr>
          <w:rFonts w:ascii="Times New Roman" w:eastAsia="Times New Roman" w:hAnsi="Times New Roman"/>
          <w:b/>
          <w:bCs/>
          <w:sz w:val="28"/>
          <w:szCs w:val="28"/>
          <w:lang w:eastAsia="ru-RU"/>
        </w:rPr>
        <w:t xml:space="preserve"> д</w:t>
      </w:r>
      <w:r w:rsidRPr="00097CD3">
        <w:rPr>
          <w:rFonts w:ascii="Times New Roman" w:eastAsia="Times New Roman" w:hAnsi="Times New Roman"/>
          <w:sz w:val="28"/>
          <w:szCs w:val="28"/>
          <w:lang w:eastAsia="ru-RU"/>
        </w:rPr>
        <w:t xml:space="preserve">ля того, чтобы понять, что за буква перед нами, мы изучаем все её составляющие элементы. Взрослые это делают на автоматизме, а для ребёнка – это непростая задача. И если пространственные представления развиты не достаточно (верх-низ, </w:t>
      </w:r>
      <w:proofErr w:type="gramStart"/>
      <w:r w:rsidRPr="00097CD3">
        <w:rPr>
          <w:rFonts w:ascii="Times New Roman" w:eastAsia="Times New Roman" w:hAnsi="Times New Roman"/>
          <w:sz w:val="28"/>
          <w:szCs w:val="28"/>
          <w:lang w:eastAsia="ru-RU"/>
        </w:rPr>
        <w:t>выше-ниже</w:t>
      </w:r>
      <w:proofErr w:type="gramEnd"/>
      <w:r w:rsidRPr="00097CD3">
        <w:rPr>
          <w:rFonts w:ascii="Times New Roman" w:eastAsia="Times New Roman" w:hAnsi="Times New Roman"/>
          <w:sz w:val="28"/>
          <w:szCs w:val="28"/>
          <w:lang w:eastAsia="ru-RU"/>
        </w:rPr>
        <w:t>, право-лево, правее-левее), то элементы буквы каждый раз складываются в причудливые узоры. А значит и запомнить, что за буква перед нами – сложно, так как она будет выглядеть каждый раз по-разном</w:t>
      </w:r>
      <w:r w:rsidR="00CA5C54" w:rsidRPr="00097CD3">
        <w:rPr>
          <w:rFonts w:ascii="Times New Roman" w:eastAsia="Times New Roman" w:hAnsi="Times New Roman"/>
          <w:sz w:val="28"/>
          <w:szCs w:val="28"/>
          <w:lang w:eastAsia="ru-RU"/>
        </w:rPr>
        <w:t>у</w:t>
      </w:r>
      <w:r w:rsidR="00227CC0" w:rsidRPr="00097CD3">
        <w:rPr>
          <w:rFonts w:ascii="Times New Roman" w:eastAsia="Times New Roman" w:hAnsi="Times New Roman"/>
          <w:sz w:val="28"/>
          <w:szCs w:val="28"/>
          <w:lang w:eastAsia="ru-RU"/>
        </w:rPr>
        <w:t>, это связано с недостаточной зрелостью межполушарного взаимодействия, недостаточной специализацией каждого полушария.</w:t>
      </w:r>
      <w:r w:rsidRPr="00097CD3">
        <w:rPr>
          <w:rFonts w:ascii="Times New Roman" w:eastAsia="Times New Roman" w:hAnsi="Times New Roman"/>
          <w:sz w:val="28"/>
          <w:szCs w:val="28"/>
          <w:lang w:eastAsia="ru-RU"/>
        </w:rPr>
        <w:br/>
      </w:r>
      <w:r w:rsidR="00BD7DE8" w:rsidRPr="00097CD3">
        <w:rPr>
          <w:rFonts w:ascii="Times New Roman" w:eastAsia="Times New Roman" w:hAnsi="Times New Roman"/>
          <w:noProof/>
          <w:sz w:val="28"/>
          <w:szCs w:val="28"/>
          <w:shd w:val="clear" w:color="auto" w:fill="FFFFFF" w:themeFill="background1"/>
          <w:lang w:eastAsia="ru-RU"/>
        </w:rPr>
        <w:drawing>
          <wp:inline distT="0" distB="0" distL="0" distR="0" wp14:anchorId="4B728962" wp14:editId="040D5E7B">
            <wp:extent cx="3257550" cy="1930799"/>
            <wp:effectExtent l="0" t="0" r="0" b="0"/>
            <wp:docPr id="10" name="Рисунок 10" descr="У ребенка с дисграфией связь между полушариями головного мозга сформирована в недостаточной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 ребенка с дисграфией связь между полушариями головного мозга сформирована в недостаточной степени"/>
                    <pic:cNvPicPr>
                      <a:picLocks noChangeAspect="1" noChangeArrowheads="1"/>
                    </pic:cNvPicPr>
                  </pic:nvPicPr>
                  <pic:blipFill>
                    <a:blip r:embed="rId6">
                      <a:clrChange>
                        <a:clrFrom>
                          <a:srgbClr val="F0EFED"/>
                        </a:clrFrom>
                        <a:clrTo>
                          <a:srgbClr val="F0EFED">
                            <a:alpha val="0"/>
                          </a:srgbClr>
                        </a:clrTo>
                      </a:clrChange>
                      <a:extLst>
                        <a:ext uri="{28A0092B-C50C-407E-A947-70E740481C1C}">
                          <a14:useLocalDpi xmlns:a14="http://schemas.microsoft.com/office/drawing/2010/main" val="0"/>
                        </a:ext>
                      </a:extLst>
                    </a:blip>
                    <a:srcRect/>
                    <a:stretch>
                      <a:fillRect/>
                    </a:stretch>
                  </pic:blipFill>
                  <pic:spPr bwMode="auto">
                    <a:xfrm>
                      <a:off x="0" y="0"/>
                      <a:ext cx="3257550" cy="1930799"/>
                    </a:xfrm>
                    <a:prstGeom prst="rect">
                      <a:avLst/>
                    </a:prstGeom>
                    <a:noFill/>
                    <a:ln>
                      <a:noFill/>
                    </a:ln>
                  </pic:spPr>
                </pic:pic>
              </a:graphicData>
            </a:graphic>
          </wp:inline>
        </w:drawing>
      </w:r>
    </w:p>
    <w:p w:rsidR="00C14C23" w:rsidRPr="00097CD3" w:rsidRDefault="00C14C23" w:rsidP="00C14C23">
      <w:pPr>
        <w:spacing w:after="0"/>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 xml:space="preserve">Специализация полушарий мозга: </w:t>
      </w:r>
      <w:r w:rsidRPr="00097CD3">
        <w:rPr>
          <w:rFonts w:ascii="Times New Roman" w:eastAsia="Times New Roman" w:hAnsi="Times New Roman"/>
          <w:b/>
          <w:sz w:val="28"/>
          <w:szCs w:val="28"/>
          <w:lang w:eastAsia="ru-RU"/>
        </w:rPr>
        <w:t>Левое полушарие</w:t>
      </w:r>
    </w:p>
    <w:p w:rsidR="00C14C23" w:rsidRPr="00097CD3" w:rsidRDefault="00C14C23" w:rsidP="00C14C23">
      <w:pPr>
        <w:spacing w:after="0"/>
        <w:jc w:val="center"/>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Речь</w:t>
      </w:r>
    </w:p>
    <w:p w:rsidR="00C14C23" w:rsidRPr="00097CD3" w:rsidRDefault="00C14C23" w:rsidP="00C14C23">
      <w:pPr>
        <w:spacing w:after="0"/>
        <w:jc w:val="center"/>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Словесный слух</w:t>
      </w:r>
    </w:p>
    <w:p w:rsidR="00C14C23" w:rsidRPr="00097CD3" w:rsidRDefault="00C14C23" w:rsidP="00C14C23">
      <w:pPr>
        <w:spacing w:after="0"/>
        <w:jc w:val="center"/>
        <w:rPr>
          <w:rFonts w:ascii="Times New Roman" w:eastAsia="Times New Roman" w:hAnsi="Times New Roman"/>
          <w:sz w:val="28"/>
          <w:szCs w:val="28"/>
          <w:lang w:eastAsia="ru-RU"/>
        </w:rPr>
      </w:pPr>
      <w:proofErr w:type="gramStart"/>
      <w:r w:rsidRPr="00097CD3">
        <w:rPr>
          <w:rFonts w:ascii="Times New Roman" w:eastAsia="Times New Roman" w:hAnsi="Times New Roman"/>
          <w:sz w:val="28"/>
          <w:szCs w:val="28"/>
          <w:lang w:eastAsia="ru-RU"/>
        </w:rPr>
        <w:t>Абстрактное</w:t>
      </w:r>
      <w:proofErr w:type="gramEnd"/>
      <w:r w:rsidRPr="00097CD3">
        <w:rPr>
          <w:rFonts w:ascii="Times New Roman" w:eastAsia="Times New Roman" w:hAnsi="Times New Roman"/>
          <w:sz w:val="28"/>
          <w:szCs w:val="28"/>
          <w:lang w:eastAsia="ru-RU"/>
        </w:rPr>
        <w:t xml:space="preserve"> (понятия)</w:t>
      </w:r>
    </w:p>
    <w:p w:rsidR="00C14C23" w:rsidRPr="00097CD3" w:rsidRDefault="00C14C23" w:rsidP="00C14C23">
      <w:pPr>
        <w:spacing w:after="0"/>
        <w:jc w:val="center"/>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Способность к анализу, детализирование</w:t>
      </w:r>
    </w:p>
    <w:p w:rsidR="00C14C23" w:rsidRPr="00097CD3" w:rsidRDefault="00C14C23" w:rsidP="00C14C23">
      <w:pPr>
        <w:spacing w:after="0"/>
        <w:jc w:val="center"/>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Выстраивание алгоритмов</w:t>
      </w:r>
    </w:p>
    <w:p w:rsidR="00C14C23" w:rsidRPr="00097CD3" w:rsidRDefault="00C14C23" w:rsidP="00C14C23">
      <w:pPr>
        <w:spacing w:after="0"/>
        <w:jc w:val="center"/>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Оперирование фактами, деталями, символами</w:t>
      </w:r>
    </w:p>
    <w:p w:rsidR="00C14C23" w:rsidRPr="00097CD3" w:rsidRDefault="00C14C23" w:rsidP="00C14C23">
      <w:pPr>
        <w:spacing w:after="0"/>
        <w:rPr>
          <w:rFonts w:ascii="Times New Roman" w:eastAsia="Times New Roman" w:hAnsi="Times New Roman"/>
          <w:b/>
          <w:sz w:val="28"/>
          <w:szCs w:val="28"/>
          <w:lang w:eastAsia="ru-RU"/>
        </w:rPr>
      </w:pPr>
      <w:r w:rsidRPr="00097CD3">
        <w:rPr>
          <w:rFonts w:ascii="Times New Roman" w:eastAsia="Times New Roman" w:hAnsi="Times New Roman"/>
          <w:b/>
          <w:sz w:val="28"/>
          <w:szCs w:val="28"/>
          <w:lang w:eastAsia="ru-RU"/>
        </w:rPr>
        <w:t>Правое полушарие</w:t>
      </w:r>
    </w:p>
    <w:p w:rsidR="00C14C23" w:rsidRPr="00097CD3" w:rsidRDefault="00C14C23" w:rsidP="00C14C23">
      <w:pPr>
        <w:spacing w:after="0"/>
        <w:jc w:val="center"/>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Интонационная выразительность</w:t>
      </w:r>
    </w:p>
    <w:p w:rsidR="00C14C23" w:rsidRPr="00097CD3" w:rsidRDefault="00C14C23" w:rsidP="00C14C23">
      <w:pPr>
        <w:spacing w:after="0"/>
        <w:jc w:val="center"/>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Образное слуховое восприятие</w:t>
      </w:r>
    </w:p>
    <w:p w:rsidR="00C14C23" w:rsidRPr="00097CD3" w:rsidRDefault="00C14C23" w:rsidP="00C14C23">
      <w:pPr>
        <w:spacing w:after="0"/>
        <w:jc w:val="center"/>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Творческие возможности</w:t>
      </w:r>
    </w:p>
    <w:p w:rsidR="00C14C23" w:rsidRPr="00097CD3" w:rsidRDefault="00C14C23" w:rsidP="00C14C23">
      <w:pPr>
        <w:spacing w:after="0"/>
        <w:jc w:val="center"/>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Интуиция</w:t>
      </w:r>
    </w:p>
    <w:p w:rsidR="00C14C23" w:rsidRPr="00097CD3" w:rsidRDefault="00C14C23" w:rsidP="00C14C23">
      <w:pPr>
        <w:spacing w:after="0"/>
        <w:jc w:val="center"/>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 xml:space="preserve">Способность к  адаптации </w:t>
      </w:r>
    </w:p>
    <w:p w:rsidR="00CA3FC9" w:rsidRPr="00097CD3" w:rsidRDefault="00CA5C54" w:rsidP="00CA3FC9">
      <w:pPr>
        <w:spacing w:after="0" w:line="240" w:lineRule="auto"/>
        <w:ind w:firstLine="360"/>
        <w:jc w:val="both"/>
        <w:rPr>
          <w:rFonts w:ascii="Times New Roman" w:eastAsia="Times New Roman" w:hAnsi="Times New Roman"/>
          <w:sz w:val="28"/>
          <w:szCs w:val="28"/>
          <w:lang w:eastAsia="ru-RU"/>
        </w:rPr>
      </w:pPr>
      <w:r w:rsidRPr="00097CD3">
        <w:rPr>
          <w:rFonts w:ascii="Times New Roman" w:eastAsia="Times New Roman" w:hAnsi="Times New Roman"/>
          <w:b/>
          <w:sz w:val="28"/>
          <w:szCs w:val="28"/>
          <w:lang w:eastAsia="ru-RU"/>
        </w:rPr>
        <w:lastRenderedPageBreak/>
        <w:t>П</w:t>
      </w:r>
      <w:r w:rsidR="00CA3FC9" w:rsidRPr="00097CD3">
        <w:rPr>
          <w:rFonts w:ascii="Times New Roman" w:eastAsia="Times New Roman" w:hAnsi="Times New Roman"/>
          <w:b/>
          <w:sz w:val="28"/>
          <w:szCs w:val="28"/>
          <w:lang w:eastAsia="ru-RU"/>
        </w:rPr>
        <w:t xml:space="preserve">режде </w:t>
      </w:r>
      <w:proofErr w:type="gramStart"/>
      <w:r w:rsidR="00CA3FC9" w:rsidRPr="00097CD3">
        <w:rPr>
          <w:rFonts w:ascii="Times New Roman" w:eastAsia="Times New Roman" w:hAnsi="Times New Roman"/>
          <w:b/>
          <w:sz w:val="28"/>
          <w:szCs w:val="28"/>
          <w:lang w:eastAsia="ru-RU"/>
        </w:rPr>
        <w:t>всего</w:t>
      </w:r>
      <w:proofErr w:type="gramEnd"/>
      <w:r w:rsidR="00CA3FC9" w:rsidRPr="00097CD3">
        <w:rPr>
          <w:rFonts w:ascii="Times New Roman" w:eastAsia="Times New Roman" w:hAnsi="Times New Roman"/>
          <w:b/>
          <w:sz w:val="28"/>
          <w:szCs w:val="28"/>
          <w:lang w:eastAsia="ru-RU"/>
        </w:rPr>
        <w:t xml:space="preserve"> начать с развития ориентировки в пространстве, в собственном теле и на листе бумаги</w:t>
      </w:r>
      <w:r w:rsidR="00CA3FC9" w:rsidRPr="00097CD3">
        <w:rPr>
          <w:rFonts w:ascii="Times New Roman" w:eastAsia="Times New Roman" w:hAnsi="Times New Roman"/>
          <w:sz w:val="28"/>
          <w:szCs w:val="28"/>
          <w:lang w:eastAsia="ru-RU"/>
        </w:rPr>
        <w:t xml:space="preserve">.     </w:t>
      </w:r>
    </w:p>
    <w:p w:rsidR="00FF041B" w:rsidRPr="00097CD3" w:rsidRDefault="00CA3FC9" w:rsidP="00FF041B">
      <w:pPr>
        <w:shd w:val="clear" w:color="auto" w:fill="FFFFFF"/>
        <w:spacing w:before="84" w:after="192" w:line="240" w:lineRule="auto"/>
        <w:jc w:val="both"/>
        <w:rPr>
          <w:rFonts w:ascii="Times New Roman" w:eastAsia="Times New Roman" w:hAnsi="Times New Roman"/>
          <w:b/>
          <w:bCs/>
          <w:i/>
          <w:iCs/>
          <w:sz w:val="28"/>
          <w:szCs w:val="28"/>
          <w:lang w:eastAsia="ru-RU"/>
        </w:rPr>
      </w:pPr>
      <w:r w:rsidRPr="00097CD3">
        <w:rPr>
          <w:rFonts w:ascii="Times New Roman" w:eastAsia="Times New Roman" w:hAnsi="Times New Roman"/>
          <w:sz w:val="28"/>
          <w:szCs w:val="28"/>
          <w:lang w:eastAsia="ru-RU"/>
        </w:rPr>
        <w:t>Начинаем с различения правой и левой руки. Учим различать понятия </w:t>
      </w:r>
      <w:r w:rsidRPr="00097CD3">
        <w:rPr>
          <w:rFonts w:ascii="Times New Roman" w:eastAsia="Times New Roman" w:hAnsi="Times New Roman"/>
          <w:i/>
          <w:iCs/>
          <w:sz w:val="28"/>
          <w:szCs w:val="28"/>
          <w:bdr w:val="none" w:sz="0" w:space="0" w:color="auto" w:frame="1"/>
          <w:lang w:eastAsia="ru-RU"/>
        </w:rPr>
        <w:t>«вверху»</w:t>
      </w:r>
      <w:r w:rsidRPr="00097CD3">
        <w:rPr>
          <w:rFonts w:ascii="Times New Roman" w:eastAsia="Times New Roman" w:hAnsi="Times New Roman"/>
          <w:sz w:val="28"/>
          <w:szCs w:val="28"/>
          <w:lang w:eastAsia="ru-RU"/>
        </w:rPr>
        <w:t> и </w:t>
      </w:r>
      <w:r w:rsidRPr="00097CD3">
        <w:rPr>
          <w:rFonts w:ascii="Times New Roman" w:eastAsia="Times New Roman" w:hAnsi="Times New Roman"/>
          <w:i/>
          <w:iCs/>
          <w:sz w:val="28"/>
          <w:szCs w:val="28"/>
          <w:bdr w:val="none" w:sz="0" w:space="0" w:color="auto" w:frame="1"/>
          <w:lang w:eastAsia="ru-RU"/>
        </w:rPr>
        <w:t>«внизу»</w:t>
      </w:r>
      <w:r w:rsidRPr="00097CD3">
        <w:rPr>
          <w:rFonts w:ascii="Times New Roman" w:eastAsia="Times New Roman" w:hAnsi="Times New Roman"/>
          <w:sz w:val="28"/>
          <w:szCs w:val="28"/>
          <w:lang w:eastAsia="ru-RU"/>
        </w:rPr>
        <w:t>. Затем учим ориентироваться в собственном теле, например, находить свое правое ухо, правый глаз, левую ногу, правую щеку и т. д.</w:t>
      </w:r>
      <w:r w:rsidR="00FF041B" w:rsidRPr="00097CD3">
        <w:rPr>
          <w:rFonts w:ascii="Times New Roman" w:eastAsia="Times New Roman" w:hAnsi="Times New Roman"/>
          <w:b/>
          <w:bCs/>
          <w:i/>
          <w:iCs/>
          <w:sz w:val="28"/>
          <w:szCs w:val="28"/>
          <w:lang w:eastAsia="ru-RU"/>
        </w:rPr>
        <w:t xml:space="preserve"> </w:t>
      </w:r>
    </w:p>
    <w:p w:rsidR="00FF041B" w:rsidRPr="00097CD3" w:rsidRDefault="00FF041B" w:rsidP="00FF041B">
      <w:pPr>
        <w:shd w:val="clear" w:color="auto" w:fill="FFFFFF"/>
        <w:spacing w:before="84" w:after="192" w:line="240" w:lineRule="auto"/>
        <w:jc w:val="both"/>
        <w:rPr>
          <w:rFonts w:ascii="Times New Roman" w:eastAsia="Times New Roman" w:hAnsi="Times New Roman"/>
          <w:b/>
          <w:bCs/>
          <w:i/>
          <w:iCs/>
          <w:sz w:val="28"/>
          <w:szCs w:val="28"/>
          <w:lang w:eastAsia="ru-RU"/>
        </w:rPr>
      </w:pPr>
      <w:r w:rsidRPr="00097CD3">
        <w:rPr>
          <w:rFonts w:ascii="Times New Roman" w:eastAsia="Times New Roman" w:hAnsi="Times New Roman"/>
          <w:b/>
          <w:bCs/>
          <w:i/>
          <w:iCs/>
          <w:sz w:val="28"/>
          <w:szCs w:val="28"/>
          <w:lang w:eastAsia="ru-RU"/>
        </w:rPr>
        <w:t>Цель: освоение понятий «верх», «низ», «право», «лево», «центр». Совершенствование зрительного анализатора</w:t>
      </w:r>
    </w:p>
    <w:p w:rsidR="00FF041B" w:rsidRPr="00097CD3" w:rsidRDefault="00FF041B" w:rsidP="00FF041B">
      <w:pPr>
        <w:shd w:val="clear" w:color="auto" w:fill="FFFFFF"/>
        <w:spacing w:before="84" w:after="192" w:line="240" w:lineRule="auto"/>
        <w:jc w:val="both"/>
        <w:rPr>
          <w:rFonts w:ascii="Times New Roman" w:eastAsia="Times New Roman" w:hAnsi="Times New Roman"/>
          <w:sz w:val="28"/>
          <w:szCs w:val="28"/>
          <w:lang w:eastAsia="ru-RU"/>
        </w:rPr>
      </w:pPr>
      <w:r w:rsidRPr="00097CD3">
        <w:rPr>
          <w:rFonts w:ascii="Times New Roman" w:eastAsia="Times New Roman" w:hAnsi="Times New Roman"/>
          <w:b/>
          <w:bCs/>
          <w:i/>
          <w:iCs/>
          <w:sz w:val="28"/>
          <w:szCs w:val="28"/>
          <w:lang w:eastAsia="ru-RU"/>
        </w:rPr>
        <w:t>1.  Игра «Виртуальный паук»</w:t>
      </w:r>
    </w:p>
    <w:p w:rsidR="00FF041B" w:rsidRPr="00097CD3" w:rsidRDefault="00FF041B" w:rsidP="00FF041B">
      <w:pPr>
        <w:shd w:val="clear" w:color="auto" w:fill="FFFFFF"/>
        <w:spacing w:before="84" w:after="192" w:line="240" w:lineRule="auto"/>
        <w:rPr>
          <w:rFonts w:ascii="Times New Roman" w:eastAsia="Times New Roman" w:hAnsi="Times New Roman"/>
          <w:sz w:val="28"/>
          <w:szCs w:val="28"/>
          <w:lang w:eastAsia="ru-RU"/>
        </w:rPr>
      </w:pPr>
      <w:r w:rsidRPr="00097CD3">
        <w:rPr>
          <w:rFonts w:ascii="Times New Roman" w:eastAsia="Times New Roman" w:hAnsi="Times New Roman"/>
          <w:b/>
          <w:bCs/>
          <w:i/>
          <w:iCs/>
          <w:noProof/>
          <w:sz w:val="28"/>
          <w:szCs w:val="28"/>
          <w:lang w:eastAsia="ru-RU"/>
        </w:rPr>
        <w:drawing>
          <wp:inline distT="0" distB="0" distL="0" distR="0" wp14:anchorId="1007C99F" wp14:editId="15CE98AE">
            <wp:extent cx="1266825" cy="1273128"/>
            <wp:effectExtent l="0" t="0" r="0" b="3810"/>
            <wp:docPr id="6" name="Рисунок 6" descr="http://sckazcka13.ru/images/zp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azcka13.ru/images/zpb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273128"/>
                    </a:xfrm>
                    <a:prstGeom prst="rect">
                      <a:avLst/>
                    </a:prstGeom>
                    <a:noFill/>
                    <a:ln>
                      <a:noFill/>
                    </a:ln>
                  </pic:spPr>
                </pic:pic>
              </a:graphicData>
            </a:graphic>
          </wp:inline>
        </w:drawing>
      </w:r>
    </w:p>
    <w:p w:rsidR="00FF041B" w:rsidRPr="00097CD3" w:rsidRDefault="00FF041B" w:rsidP="00FF041B">
      <w:pPr>
        <w:shd w:val="clear" w:color="auto" w:fill="FFFFFF"/>
        <w:spacing w:before="84" w:after="192" w:line="240" w:lineRule="auto"/>
        <w:jc w:val="both"/>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t>Положите перед ребёнком ли</w:t>
      </w:r>
      <w:proofErr w:type="gramStart"/>
      <w:r w:rsidRPr="00097CD3">
        <w:rPr>
          <w:rFonts w:ascii="Times New Roman" w:eastAsia="Times New Roman" w:hAnsi="Times New Roman"/>
          <w:i/>
          <w:iCs/>
          <w:sz w:val="28"/>
          <w:szCs w:val="28"/>
          <w:lang w:eastAsia="ru-RU"/>
        </w:rPr>
        <w:t>ст с кв</w:t>
      </w:r>
      <w:proofErr w:type="gramEnd"/>
      <w:r w:rsidRPr="00097CD3">
        <w:rPr>
          <w:rFonts w:ascii="Times New Roman" w:eastAsia="Times New Roman" w:hAnsi="Times New Roman"/>
          <w:i/>
          <w:iCs/>
          <w:sz w:val="28"/>
          <w:szCs w:val="28"/>
          <w:lang w:eastAsia="ru-RU"/>
        </w:rPr>
        <w:t>адратной сеткой. В центре сетки находится «паук» - фишка, которая может перемещаться только по сигналу и только на одну клетку в пределах поля. Начало отсчёта – середина (центр) поля. Даётся сигнал: вверх – вправо – вниз. Ребёнок  передвигает свою фишку по листу бумаги, отмечая, где остановился «паук». Постепенно ускоряется темп и увеличивается количество перемещений от 2-3 до 8-10. На последнем этапе ребёнок  определяет положение «паука» с закрытыми глазами и называют это место. В результате этой игры чётко и прочно усваиваются понятия верх-низ, вправо-влево, а также дети запоминают названия квадратов.</w:t>
      </w:r>
    </w:p>
    <w:tbl>
      <w:tblPr>
        <w:tblW w:w="0" w:type="auto"/>
        <w:jc w:val="center"/>
        <w:tblCellSpacing w:w="15" w:type="dxa"/>
        <w:tblCellMar>
          <w:left w:w="0" w:type="dxa"/>
          <w:right w:w="0" w:type="dxa"/>
        </w:tblCellMar>
        <w:tblLook w:val="04A0" w:firstRow="1" w:lastRow="0" w:firstColumn="1" w:lastColumn="0" w:noHBand="0" w:noVBand="1"/>
      </w:tblPr>
      <w:tblGrid>
        <w:gridCol w:w="4184"/>
        <w:gridCol w:w="2710"/>
      </w:tblGrid>
      <w:tr w:rsidR="00097CD3" w:rsidRPr="00097CD3" w:rsidTr="009D5061">
        <w:trPr>
          <w:tblCellSpacing w:w="15" w:type="dxa"/>
          <w:jc w:val="center"/>
        </w:trPr>
        <w:tc>
          <w:tcPr>
            <w:tcW w:w="0" w:type="auto"/>
            <w:vAlign w:val="center"/>
            <w:hideMark/>
          </w:tcPr>
          <w:p w:rsidR="00FF041B" w:rsidRPr="00097CD3" w:rsidRDefault="00FF041B" w:rsidP="009D5061">
            <w:pPr>
              <w:spacing w:before="84" w:after="192" w:line="240" w:lineRule="auto"/>
              <w:rPr>
                <w:rFonts w:ascii="Times New Roman" w:eastAsia="Times New Roman" w:hAnsi="Times New Roman"/>
                <w:sz w:val="28"/>
                <w:szCs w:val="28"/>
                <w:lang w:eastAsia="ru-RU"/>
              </w:rPr>
            </w:pPr>
            <w:bookmarkStart w:id="0" w:name="_GoBack"/>
            <w:r w:rsidRPr="00097CD3">
              <w:rPr>
                <w:rFonts w:ascii="Times New Roman" w:eastAsia="Times New Roman" w:hAnsi="Times New Roman"/>
                <w:i/>
                <w:iCs/>
                <w:sz w:val="28"/>
                <w:szCs w:val="28"/>
                <w:lang w:eastAsia="ru-RU"/>
              </w:rPr>
              <w:t>1 – центральный квадрат</w:t>
            </w:r>
          </w:p>
          <w:p w:rsidR="00FF041B" w:rsidRPr="00097CD3" w:rsidRDefault="00FF041B" w:rsidP="009D5061">
            <w:pPr>
              <w:spacing w:before="84" w:after="192" w:line="240" w:lineRule="auto"/>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t>2 – правый центральный квадрат</w:t>
            </w:r>
          </w:p>
          <w:p w:rsidR="00FF041B" w:rsidRPr="00097CD3" w:rsidRDefault="00FF041B" w:rsidP="009D5061">
            <w:pPr>
              <w:spacing w:before="84" w:after="192" w:line="240" w:lineRule="auto"/>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t>3 – левый центральный квадрат</w:t>
            </w:r>
          </w:p>
          <w:p w:rsidR="00FF041B" w:rsidRPr="00097CD3" w:rsidRDefault="00FF041B" w:rsidP="009D5061">
            <w:pPr>
              <w:spacing w:before="84" w:after="192" w:line="240" w:lineRule="auto"/>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t>4 – верхний центральный квадрат</w:t>
            </w:r>
          </w:p>
          <w:p w:rsidR="00FF041B" w:rsidRPr="00097CD3" w:rsidRDefault="00FF041B" w:rsidP="009D5061">
            <w:pPr>
              <w:spacing w:before="84" w:after="192" w:line="240" w:lineRule="auto"/>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t>5 – нижний центральный квадрат</w:t>
            </w:r>
          </w:p>
          <w:p w:rsidR="00FF041B" w:rsidRPr="00097CD3" w:rsidRDefault="00FF041B" w:rsidP="009D5061">
            <w:pPr>
              <w:spacing w:before="84" w:after="192" w:line="240" w:lineRule="auto"/>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t>6 – правый верхний квадрат</w:t>
            </w:r>
          </w:p>
          <w:p w:rsidR="00FF041B" w:rsidRPr="00097CD3" w:rsidRDefault="00FF041B" w:rsidP="009D5061">
            <w:pPr>
              <w:spacing w:before="84" w:after="192" w:line="240" w:lineRule="auto"/>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t>7 – правый нижний квадрат</w:t>
            </w:r>
          </w:p>
          <w:p w:rsidR="00FF041B" w:rsidRPr="00097CD3" w:rsidRDefault="00FF041B" w:rsidP="009D5061">
            <w:pPr>
              <w:spacing w:before="84" w:after="192" w:line="240" w:lineRule="auto"/>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t>8 – левый верхний квадрат</w:t>
            </w:r>
          </w:p>
          <w:p w:rsidR="00FF041B" w:rsidRPr="00097CD3" w:rsidRDefault="00FF041B" w:rsidP="009D5061">
            <w:pPr>
              <w:spacing w:before="84" w:after="192" w:line="240" w:lineRule="auto"/>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t>9 – левый нижний квадрат</w:t>
            </w:r>
            <w:bookmarkEnd w:id="0"/>
          </w:p>
        </w:tc>
        <w:tc>
          <w:tcPr>
            <w:tcW w:w="0" w:type="auto"/>
            <w:vAlign w:val="center"/>
            <w:hideMark/>
          </w:tcPr>
          <w:p w:rsidR="00FF041B" w:rsidRPr="00097CD3" w:rsidRDefault="00FF041B" w:rsidP="009D5061">
            <w:pPr>
              <w:spacing w:after="0" w:line="240" w:lineRule="auto"/>
              <w:jc w:val="center"/>
              <w:rPr>
                <w:rFonts w:ascii="Times New Roman" w:eastAsia="Times New Roman" w:hAnsi="Times New Roman"/>
                <w:sz w:val="28"/>
                <w:szCs w:val="28"/>
                <w:lang w:eastAsia="ru-RU"/>
              </w:rPr>
            </w:pPr>
            <w:r w:rsidRPr="00097CD3">
              <w:rPr>
                <w:rFonts w:ascii="Times New Roman" w:eastAsia="Times New Roman" w:hAnsi="Times New Roman"/>
                <w:i/>
                <w:iCs/>
                <w:noProof/>
                <w:sz w:val="28"/>
                <w:szCs w:val="28"/>
                <w:lang w:eastAsia="ru-RU"/>
              </w:rPr>
              <w:drawing>
                <wp:inline distT="0" distB="0" distL="0" distR="0" wp14:anchorId="6FF9DC66" wp14:editId="5F891FAD">
                  <wp:extent cx="1647825" cy="1631670"/>
                  <wp:effectExtent l="0" t="0" r="0" b="6985"/>
                  <wp:docPr id="5" name="Рисунок 5" descr="http://sckazcka13.ru/images/zp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kazcka13.ru/images/zpb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31670"/>
                          </a:xfrm>
                          <a:prstGeom prst="rect">
                            <a:avLst/>
                          </a:prstGeom>
                          <a:noFill/>
                          <a:ln>
                            <a:noFill/>
                          </a:ln>
                        </pic:spPr>
                      </pic:pic>
                    </a:graphicData>
                  </a:graphic>
                </wp:inline>
              </w:drawing>
            </w:r>
            <w:r w:rsidRPr="00097CD3">
              <w:rPr>
                <w:rFonts w:ascii="Times New Roman" w:eastAsia="Times New Roman" w:hAnsi="Times New Roman"/>
                <w:i/>
                <w:iCs/>
                <w:sz w:val="28"/>
                <w:szCs w:val="28"/>
                <w:lang w:eastAsia="ru-RU"/>
              </w:rPr>
              <w:t> </w:t>
            </w:r>
          </w:p>
        </w:tc>
      </w:tr>
    </w:tbl>
    <w:p w:rsidR="00CA3FC9" w:rsidRPr="00097CD3" w:rsidRDefault="00CA3FC9" w:rsidP="00FF041B">
      <w:pPr>
        <w:pStyle w:val="a5"/>
        <w:spacing w:after="0" w:line="240" w:lineRule="auto"/>
        <w:ind w:left="928"/>
        <w:jc w:val="both"/>
        <w:rPr>
          <w:rFonts w:ascii="Times New Roman" w:eastAsia="Times New Roman" w:hAnsi="Times New Roman"/>
          <w:sz w:val="28"/>
          <w:szCs w:val="28"/>
          <w:lang w:eastAsia="ru-RU"/>
        </w:rPr>
      </w:pPr>
    </w:p>
    <w:p w:rsidR="00FF041B" w:rsidRPr="00097CD3" w:rsidRDefault="00FF041B" w:rsidP="00FF041B">
      <w:pPr>
        <w:shd w:val="clear" w:color="auto" w:fill="FFFFFF"/>
        <w:spacing w:before="84" w:after="192" w:line="240" w:lineRule="auto"/>
        <w:jc w:val="both"/>
        <w:rPr>
          <w:rFonts w:ascii="Times New Roman" w:eastAsia="Times New Roman" w:hAnsi="Times New Roman"/>
          <w:sz w:val="28"/>
          <w:szCs w:val="28"/>
          <w:lang w:eastAsia="ru-RU"/>
        </w:rPr>
      </w:pPr>
      <w:r w:rsidRPr="00097CD3">
        <w:rPr>
          <w:rFonts w:ascii="Times New Roman" w:eastAsia="Times New Roman" w:hAnsi="Times New Roman"/>
          <w:b/>
          <w:bCs/>
          <w:i/>
          <w:iCs/>
          <w:sz w:val="28"/>
          <w:szCs w:val="28"/>
          <w:lang w:eastAsia="ru-RU"/>
        </w:rPr>
        <w:t>2.</w:t>
      </w:r>
      <w:r w:rsidRPr="00097CD3">
        <w:rPr>
          <w:rFonts w:ascii="Times New Roman" w:eastAsia="Times New Roman" w:hAnsi="Times New Roman"/>
          <w:i/>
          <w:iCs/>
          <w:sz w:val="28"/>
          <w:szCs w:val="28"/>
          <w:lang w:eastAsia="ru-RU"/>
        </w:rPr>
        <w:t> После такой подготовки ребёнку можно предложить </w:t>
      </w:r>
      <w:r w:rsidRPr="00097CD3">
        <w:rPr>
          <w:rFonts w:ascii="Times New Roman" w:eastAsia="Times New Roman" w:hAnsi="Times New Roman"/>
          <w:b/>
          <w:bCs/>
          <w:i/>
          <w:iCs/>
          <w:sz w:val="28"/>
          <w:szCs w:val="28"/>
          <w:lang w:eastAsia="ru-RU"/>
        </w:rPr>
        <w:t>графические диктанты для рисования орнаментов, фигур и букв.</w:t>
      </w:r>
    </w:p>
    <w:p w:rsidR="00FF041B" w:rsidRPr="00097CD3" w:rsidRDefault="00FF041B" w:rsidP="00FF041B">
      <w:pPr>
        <w:shd w:val="clear" w:color="auto" w:fill="FFFFFF"/>
        <w:spacing w:before="84" w:after="192" w:line="240" w:lineRule="auto"/>
        <w:jc w:val="both"/>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t>Например, поставить точку на листе клетчатой бумаги и от неё вести карандашом линии по клеточкам под диктовку:</w:t>
      </w:r>
    </w:p>
    <w:p w:rsidR="00FF041B" w:rsidRPr="00097CD3" w:rsidRDefault="00FF041B" w:rsidP="00FF041B">
      <w:pPr>
        <w:shd w:val="clear" w:color="auto" w:fill="FFFFFF"/>
        <w:spacing w:before="84" w:after="192" w:line="240" w:lineRule="auto"/>
        <w:jc w:val="both"/>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lastRenderedPageBreak/>
        <w:t>8 клеток вверх, 2 клетки вправо, 3 клетка вниз,2 клетки влево, 3 клетки вверх, 2 клетки вправо, 8 клеток вниз, 2 клетки влево, 3 клетки вверх, 2 клетки влево, 3 клетки вниз, 2 клетки влево.</w:t>
      </w:r>
    </w:p>
    <w:p w:rsidR="00FF041B" w:rsidRPr="00097CD3" w:rsidRDefault="00FF041B" w:rsidP="00FF041B">
      <w:pPr>
        <w:shd w:val="clear" w:color="auto" w:fill="FFFFFF"/>
        <w:spacing w:before="84" w:after="192" w:line="240" w:lineRule="auto"/>
        <w:jc w:val="both"/>
        <w:rPr>
          <w:rFonts w:ascii="Times New Roman" w:eastAsia="Times New Roman" w:hAnsi="Times New Roman"/>
          <w:i/>
          <w:iCs/>
          <w:sz w:val="28"/>
          <w:szCs w:val="28"/>
          <w:lang w:eastAsia="ru-RU"/>
        </w:rPr>
      </w:pPr>
      <w:r w:rsidRPr="00097CD3">
        <w:rPr>
          <w:rFonts w:ascii="Times New Roman" w:eastAsia="Times New Roman" w:hAnsi="Times New Roman"/>
          <w:i/>
          <w:iCs/>
          <w:sz w:val="28"/>
          <w:szCs w:val="28"/>
          <w:lang w:eastAsia="ru-RU"/>
        </w:rPr>
        <w:t>Если нет ошибок, то получится буква «Н», которую ребёнок штрихует. Таким образом, можно нарисовать любую букву. Эта работа очень нравится детям, хотя она требует концентрации внимания, чёткости выполнения инструкции, сформированного зрительно-пространственного восприятия.</w:t>
      </w:r>
    </w:p>
    <w:p w:rsidR="00097CD3" w:rsidRPr="00097CD3" w:rsidRDefault="00FF041B" w:rsidP="00097CD3">
      <w:pPr>
        <w:pStyle w:val="a5"/>
        <w:numPr>
          <w:ilvl w:val="0"/>
          <w:numId w:val="2"/>
        </w:numPr>
        <w:shd w:val="clear" w:color="auto" w:fill="FFFFFF"/>
        <w:spacing w:before="84" w:after="192" w:line="240" w:lineRule="auto"/>
        <w:ind w:left="0" w:firstLine="0"/>
        <w:jc w:val="both"/>
        <w:rPr>
          <w:rFonts w:ascii="Times New Roman" w:eastAsia="Times New Roman" w:hAnsi="Times New Roman"/>
          <w:sz w:val="28"/>
          <w:szCs w:val="28"/>
          <w:lang w:eastAsia="ru-RU"/>
        </w:rPr>
      </w:pPr>
      <w:r w:rsidRPr="00097CD3">
        <w:rPr>
          <w:rFonts w:ascii="Times New Roman" w:eastAsia="Times New Roman" w:hAnsi="Times New Roman"/>
          <w:i/>
          <w:iCs/>
          <w:sz w:val="28"/>
          <w:szCs w:val="28"/>
          <w:lang w:eastAsia="ru-RU"/>
        </w:rPr>
        <w:t>Развитие зрительной памяти</w:t>
      </w:r>
      <w:r w:rsidRPr="00097CD3">
        <w:rPr>
          <w:rFonts w:ascii="Times New Roman" w:eastAsia="Times New Roman" w:hAnsi="Times New Roman"/>
          <w:sz w:val="28"/>
          <w:szCs w:val="28"/>
          <w:lang w:eastAsia="ru-RU"/>
        </w:rPr>
        <w:br/>
        <w:t>«Рассмотрите вместе  картинку, пусть ребёнок постарается запомнить все детали. Затем закройте книжку и задайте ребёнку вопросы по картинке, например: «Кто сидел за столом?», «Какого цвета была рубашка у ёжика?», «А у белочки?», «Что лежало под столом?», «Был ли на полу коврик?»…</w:t>
      </w:r>
    </w:p>
    <w:p w:rsidR="00097CD3" w:rsidRPr="00097CD3" w:rsidRDefault="00FF041B" w:rsidP="00097CD3">
      <w:pPr>
        <w:pStyle w:val="a5"/>
        <w:shd w:val="clear" w:color="auto" w:fill="FFFFFF"/>
        <w:spacing w:before="84" w:after="192" w:line="240" w:lineRule="auto"/>
        <w:ind w:left="0"/>
        <w:jc w:val="both"/>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br/>
      </w:r>
      <w:r w:rsidRPr="00097CD3">
        <w:rPr>
          <w:rFonts w:ascii="Times New Roman" w:hAnsi="Times New Roman"/>
          <w:noProof/>
          <w:sz w:val="28"/>
          <w:szCs w:val="28"/>
          <w:lang w:eastAsia="ru-RU"/>
        </w:rPr>
        <w:drawing>
          <wp:inline distT="0" distB="0" distL="0" distR="0" wp14:anchorId="72C39B03" wp14:editId="551EC13E">
            <wp:extent cx="1485900" cy="1691778"/>
            <wp:effectExtent l="0" t="0" r="0" b="3810"/>
            <wp:docPr id="11" name="Рисунок 11" descr="http://www.rightbrains.ru/images/memor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ightbrains.ru/images/memory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691778"/>
                    </a:xfrm>
                    <a:prstGeom prst="rect">
                      <a:avLst/>
                    </a:prstGeom>
                    <a:noFill/>
                    <a:ln>
                      <a:noFill/>
                    </a:ln>
                  </pic:spPr>
                </pic:pic>
              </a:graphicData>
            </a:graphic>
          </wp:inline>
        </w:drawing>
      </w:r>
    </w:p>
    <w:p w:rsidR="00097CD3" w:rsidRPr="00097CD3" w:rsidRDefault="00FF041B" w:rsidP="00097CD3">
      <w:pPr>
        <w:pStyle w:val="a5"/>
        <w:shd w:val="clear" w:color="auto" w:fill="FFFFFF"/>
        <w:spacing w:before="84" w:after="192" w:line="240" w:lineRule="auto"/>
        <w:ind w:left="0"/>
        <w:jc w:val="both"/>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br/>
        <w:t>«Что появилось в ряду»? Ребёнок должен внимательно посмотреть на ряд предметов на первой странице, назвать их, затем, перевернув страницу, ответить на вопрос: «Что появилось в ряду?»</w:t>
      </w:r>
    </w:p>
    <w:p w:rsidR="00097CD3" w:rsidRPr="00097CD3" w:rsidRDefault="00FF041B" w:rsidP="00097CD3">
      <w:pPr>
        <w:pStyle w:val="a5"/>
        <w:shd w:val="clear" w:color="auto" w:fill="FFFFFF"/>
        <w:spacing w:before="84" w:after="192" w:line="240" w:lineRule="auto"/>
        <w:ind w:left="0"/>
        <w:jc w:val="both"/>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br/>
      </w:r>
      <w:r w:rsidRPr="00097CD3">
        <w:rPr>
          <w:rFonts w:ascii="Times New Roman" w:hAnsi="Times New Roman"/>
          <w:noProof/>
          <w:sz w:val="28"/>
          <w:szCs w:val="28"/>
          <w:lang w:eastAsia="ru-RU"/>
        </w:rPr>
        <w:drawing>
          <wp:inline distT="0" distB="0" distL="0" distR="0" wp14:anchorId="38B161B9" wp14:editId="07FEB97F">
            <wp:extent cx="1749690" cy="1390650"/>
            <wp:effectExtent l="0" t="0" r="3175" b="0"/>
            <wp:docPr id="1" name="Рисунок 1" descr="http://www.rightbrains.ru/images/memor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ightbrains.ru/images/memory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4219" cy="1394249"/>
                    </a:xfrm>
                    <a:prstGeom prst="rect">
                      <a:avLst/>
                    </a:prstGeom>
                    <a:noFill/>
                    <a:ln>
                      <a:noFill/>
                    </a:ln>
                  </pic:spPr>
                </pic:pic>
              </a:graphicData>
            </a:graphic>
          </wp:inline>
        </w:drawing>
      </w:r>
      <w:r w:rsidRPr="00097CD3">
        <w:rPr>
          <w:rFonts w:ascii="Times New Roman" w:eastAsia="Times New Roman" w:hAnsi="Times New Roman"/>
          <w:sz w:val="28"/>
          <w:szCs w:val="28"/>
          <w:lang w:eastAsia="ru-RU"/>
        </w:rPr>
        <w:t> </w:t>
      </w:r>
      <w:r w:rsidRPr="00097CD3">
        <w:rPr>
          <w:rFonts w:ascii="Times New Roman" w:hAnsi="Times New Roman"/>
          <w:noProof/>
          <w:sz w:val="28"/>
          <w:szCs w:val="28"/>
          <w:lang w:eastAsia="ru-RU"/>
        </w:rPr>
        <w:drawing>
          <wp:inline distT="0" distB="0" distL="0" distR="0" wp14:anchorId="39DA5ECD" wp14:editId="0973C26E">
            <wp:extent cx="1743075" cy="1395469"/>
            <wp:effectExtent l="0" t="0" r="0" b="0"/>
            <wp:docPr id="9" name="Рисунок 9" descr="http://www.rightbrains.ru/images/memor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ghtbrains.ru/images/memory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6159" cy="1397938"/>
                    </a:xfrm>
                    <a:prstGeom prst="rect">
                      <a:avLst/>
                    </a:prstGeom>
                    <a:noFill/>
                    <a:ln>
                      <a:noFill/>
                    </a:ln>
                  </pic:spPr>
                </pic:pic>
              </a:graphicData>
            </a:graphic>
          </wp:inline>
        </w:drawing>
      </w:r>
      <w:r w:rsidRPr="00097CD3">
        <w:rPr>
          <w:rFonts w:ascii="Times New Roman" w:eastAsia="Times New Roman" w:hAnsi="Times New Roman"/>
          <w:sz w:val="28"/>
          <w:szCs w:val="28"/>
          <w:lang w:eastAsia="ru-RU"/>
        </w:rPr>
        <w:br/>
      </w:r>
      <w:r w:rsidRPr="00097CD3">
        <w:rPr>
          <w:rFonts w:ascii="Times New Roman" w:eastAsia="Times New Roman" w:hAnsi="Times New Roman"/>
          <w:sz w:val="28"/>
          <w:szCs w:val="28"/>
          <w:lang w:eastAsia="ru-RU"/>
        </w:rPr>
        <w:br/>
        <w:t>«Внимательно рассмотри рисунок и переверни страницу»</w:t>
      </w:r>
    </w:p>
    <w:p w:rsidR="00097CD3" w:rsidRPr="00097CD3" w:rsidRDefault="00097CD3" w:rsidP="00097CD3">
      <w:pPr>
        <w:pStyle w:val="a5"/>
        <w:shd w:val="clear" w:color="auto" w:fill="FFFFFF"/>
        <w:spacing w:before="84" w:after="192" w:line="240" w:lineRule="auto"/>
        <w:ind w:left="0"/>
        <w:jc w:val="both"/>
        <w:rPr>
          <w:rFonts w:ascii="Times New Roman" w:eastAsia="Times New Roman" w:hAnsi="Times New Roman"/>
          <w:sz w:val="28"/>
          <w:szCs w:val="28"/>
          <w:lang w:eastAsia="ru-RU"/>
        </w:rPr>
      </w:pPr>
      <w:r w:rsidRPr="00097CD3">
        <w:rPr>
          <w:rFonts w:ascii="Times New Roman" w:eastAsia="Times New Roman" w:hAnsi="Times New Roman"/>
          <w:sz w:val="28"/>
          <w:szCs w:val="28"/>
          <w:lang w:eastAsia="ru-RU"/>
        </w:rPr>
        <w:t xml:space="preserve"> </w:t>
      </w:r>
    </w:p>
    <w:p w:rsidR="00097CD3" w:rsidRPr="00097CD3" w:rsidRDefault="00097CD3" w:rsidP="00097CD3">
      <w:pPr>
        <w:pStyle w:val="a5"/>
        <w:shd w:val="clear" w:color="auto" w:fill="FFFFFF"/>
        <w:spacing w:before="84" w:after="192" w:line="240" w:lineRule="auto"/>
        <w:ind w:left="0"/>
        <w:jc w:val="center"/>
        <w:rPr>
          <w:rFonts w:ascii="Times New Roman" w:eastAsia="Times New Roman" w:hAnsi="Times New Roman"/>
          <w:sz w:val="28"/>
          <w:szCs w:val="28"/>
          <w:lang w:eastAsia="ru-RU"/>
        </w:rPr>
      </w:pPr>
      <w:r w:rsidRPr="00097CD3">
        <w:rPr>
          <w:rFonts w:ascii="Times New Roman" w:eastAsia="Times New Roman" w:hAnsi="Times New Roman"/>
          <w:b/>
          <w:sz w:val="28"/>
          <w:szCs w:val="28"/>
          <w:lang w:eastAsia="ru-RU"/>
        </w:rPr>
        <w:t>Упражнения на развитие межполушарного взаимодействия</w:t>
      </w:r>
      <w:r w:rsidRPr="00097CD3">
        <w:rPr>
          <w:rFonts w:ascii="Times New Roman" w:eastAsia="Times New Roman" w:hAnsi="Times New Roman"/>
          <w:sz w:val="28"/>
          <w:szCs w:val="28"/>
          <w:lang w:eastAsia="ru-RU"/>
        </w:rPr>
        <w:t>.</w:t>
      </w:r>
    </w:p>
    <w:p w:rsidR="00FF041B" w:rsidRDefault="00097CD3" w:rsidP="00097CD3">
      <w:pPr>
        <w:pStyle w:val="a5"/>
        <w:shd w:val="clear" w:color="auto" w:fill="FFFFFF"/>
        <w:spacing w:before="84" w:after="192" w:line="240" w:lineRule="auto"/>
        <w:ind w:left="0"/>
        <w:jc w:val="both"/>
        <w:rPr>
          <w:rFonts w:ascii="Times New Roman" w:eastAsia="Times New Roman" w:hAnsi="Times New Roman"/>
          <w:b/>
          <w:sz w:val="28"/>
          <w:szCs w:val="28"/>
          <w:lang w:eastAsia="ru-RU"/>
        </w:rPr>
      </w:pPr>
      <w:r w:rsidRPr="00097CD3">
        <w:rPr>
          <w:rFonts w:ascii="Times New Roman" w:eastAsia="Times New Roman" w:hAnsi="Times New Roman"/>
          <w:b/>
          <w:sz w:val="28"/>
          <w:szCs w:val="28"/>
          <w:lang w:eastAsia="ru-RU"/>
        </w:rPr>
        <w:t>«Фонарики»</w:t>
      </w:r>
      <w:r w:rsidR="00FF041B" w:rsidRPr="00097CD3">
        <w:rPr>
          <w:rFonts w:ascii="Times New Roman" w:eastAsia="Times New Roman" w:hAnsi="Times New Roman"/>
          <w:b/>
          <w:sz w:val="28"/>
          <w:szCs w:val="28"/>
          <w:lang w:eastAsia="ru-RU"/>
        </w:rPr>
        <w:br/>
      </w:r>
      <w:r>
        <w:rPr>
          <w:rFonts w:ascii="Times New Roman" w:eastAsia="Times New Roman" w:hAnsi="Times New Roman"/>
          <w:b/>
          <w:sz w:val="28"/>
          <w:szCs w:val="28"/>
          <w:lang w:eastAsia="ru-RU"/>
        </w:rPr>
        <w:t xml:space="preserve">Цель: </w:t>
      </w:r>
      <w:r w:rsidRPr="00097CD3">
        <w:rPr>
          <w:rFonts w:ascii="Times New Roman" w:eastAsia="Times New Roman" w:hAnsi="Times New Roman"/>
          <w:sz w:val="28"/>
          <w:szCs w:val="28"/>
          <w:lang w:eastAsia="ru-RU"/>
        </w:rPr>
        <w:t>развитие межполушарного взаимодействия (мозолистого тела), произвольности и самоконтроля.</w:t>
      </w:r>
    </w:p>
    <w:p w:rsidR="00097CD3" w:rsidRDefault="00493E77" w:rsidP="00097CD3">
      <w:pPr>
        <w:pStyle w:val="a5"/>
        <w:shd w:val="clear" w:color="auto" w:fill="FFFFFF"/>
        <w:spacing w:before="84" w:after="192" w:line="240" w:lineRule="auto"/>
        <w:ind w:left="0"/>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ab/>
      </w:r>
      <w:r w:rsidRPr="00493E77">
        <w:rPr>
          <w:rFonts w:ascii="Times New Roman" w:eastAsia="Times New Roman" w:hAnsi="Times New Roman"/>
          <w:sz w:val="28"/>
          <w:szCs w:val="28"/>
          <w:lang w:eastAsia="ru-RU"/>
        </w:rPr>
        <w:t>Положить руки на стол. Одна рука сжата в кулак, другая лежит на плоскости стола (ладошка). Одновременно и разнонаправленно менять положение рук</w:t>
      </w:r>
      <w:r>
        <w:rPr>
          <w:rFonts w:ascii="Times New Roman" w:eastAsia="Times New Roman" w:hAnsi="Times New Roman"/>
          <w:sz w:val="28"/>
          <w:szCs w:val="28"/>
          <w:lang w:eastAsia="ru-RU"/>
        </w:rPr>
        <w:t>.</w:t>
      </w:r>
    </w:p>
    <w:p w:rsidR="00493E77" w:rsidRPr="00493E77" w:rsidRDefault="00493E77" w:rsidP="00097CD3">
      <w:pPr>
        <w:pStyle w:val="a5"/>
        <w:shd w:val="clear" w:color="auto" w:fill="FFFFFF"/>
        <w:spacing w:before="84" w:after="192" w:line="240" w:lineRule="auto"/>
        <w:ind w:left="0"/>
        <w:jc w:val="both"/>
        <w:rPr>
          <w:rFonts w:ascii="Times New Roman" w:eastAsia="Times New Roman" w:hAnsi="Times New Roman"/>
          <w:b/>
          <w:sz w:val="28"/>
          <w:szCs w:val="28"/>
          <w:lang w:eastAsia="ru-RU"/>
        </w:rPr>
      </w:pPr>
      <w:r w:rsidRPr="00493E77">
        <w:rPr>
          <w:rFonts w:ascii="Times New Roman" w:eastAsia="Times New Roman" w:hAnsi="Times New Roman"/>
          <w:b/>
          <w:sz w:val="28"/>
          <w:szCs w:val="28"/>
          <w:lang w:eastAsia="ru-RU"/>
        </w:rPr>
        <w:t>«Колечко»</w:t>
      </w:r>
    </w:p>
    <w:p w:rsidR="00493E77" w:rsidRDefault="00493E77" w:rsidP="00493E77">
      <w:pPr>
        <w:pStyle w:val="a5"/>
        <w:shd w:val="clear" w:color="auto" w:fill="FFFFFF"/>
        <w:spacing w:before="84" w:after="192"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Поднимаем вверх ладошки обеих рук и начинаем перебирать пальцы на обеих руках, соединяя в кольцо с большим пальцем поочередно указательный, средний, безымянный и др. Выполняется сначала правой рукой, затем левой, затем обеими. Ведущий меняет темп, то убыстряя, то замедляя его.</w:t>
      </w:r>
    </w:p>
    <w:p w:rsidR="000409D1" w:rsidRDefault="000409D1" w:rsidP="000409D1">
      <w:pPr>
        <w:pStyle w:val="a5"/>
        <w:shd w:val="clear" w:color="auto" w:fill="FFFFFF"/>
        <w:spacing w:before="84" w:after="192" w:line="240" w:lineRule="auto"/>
        <w:ind w:left="0" w:firstLine="360"/>
        <w:jc w:val="center"/>
        <w:rPr>
          <w:rFonts w:ascii="Times New Roman" w:eastAsia="Times New Roman" w:hAnsi="Times New Roman"/>
          <w:sz w:val="28"/>
          <w:szCs w:val="28"/>
          <w:lang w:eastAsia="ru-RU"/>
        </w:rPr>
      </w:pPr>
      <w:r>
        <w:rPr>
          <w:noProof/>
          <w:lang w:eastAsia="ru-RU"/>
        </w:rPr>
        <w:lastRenderedPageBreak/>
        <w:drawing>
          <wp:inline distT="0" distB="0" distL="0" distR="0" wp14:anchorId="478A5E71" wp14:editId="2255E514">
            <wp:extent cx="1971675" cy="1839741"/>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EDEDED"/>
                        </a:clrFrom>
                        <a:clrTo>
                          <a:srgbClr val="EDEDED">
                            <a:alpha val="0"/>
                          </a:srgbClr>
                        </a:clrTo>
                      </a:clrChange>
                      <a:duotone>
                        <a:prstClr val="black"/>
                        <a:schemeClr val="bg1">
                          <a:tint val="45000"/>
                          <a:satMod val="400000"/>
                        </a:schemeClr>
                      </a:duotone>
                    </a:blip>
                    <a:srcRect l="36262" t="29002" r="39804" b="31274"/>
                    <a:stretch/>
                  </pic:blipFill>
                  <pic:spPr bwMode="auto">
                    <a:xfrm>
                      <a:off x="0" y="0"/>
                      <a:ext cx="1970952" cy="1839066"/>
                    </a:xfrm>
                    <a:prstGeom prst="rect">
                      <a:avLst/>
                    </a:prstGeom>
                    <a:ln>
                      <a:noFill/>
                    </a:ln>
                    <a:extLst>
                      <a:ext uri="{53640926-AAD7-44D8-BBD7-CCE9431645EC}">
                        <a14:shadowObscured xmlns:a14="http://schemas.microsoft.com/office/drawing/2010/main"/>
                      </a:ext>
                    </a:extLst>
                  </pic:spPr>
                </pic:pic>
              </a:graphicData>
            </a:graphic>
          </wp:inline>
        </w:drawing>
      </w:r>
    </w:p>
    <w:p w:rsidR="00493E77" w:rsidRPr="00155C6E" w:rsidRDefault="00FB3924" w:rsidP="00493E77">
      <w:pPr>
        <w:pStyle w:val="a5"/>
        <w:shd w:val="clear" w:color="auto" w:fill="FFFFFF"/>
        <w:spacing w:before="84" w:after="192" w:line="240" w:lineRule="auto"/>
        <w:ind w:left="0" w:firstLine="360"/>
        <w:jc w:val="both"/>
        <w:rPr>
          <w:rFonts w:ascii="Times New Roman" w:eastAsia="Times New Roman" w:hAnsi="Times New Roman"/>
          <w:b/>
          <w:sz w:val="28"/>
          <w:szCs w:val="28"/>
          <w:lang w:eastAsia="ru-RU"/>
        </w:rPr>
      </w:pPr>
      <w:r w:rsidRPr="00155C6E">
        <w:rPr>
          <w:rFonts w:ascii="Times New Roman" w:eastAsia="Times New Roman" w:hAnsi="Times New Roman"/>
          <w:b/>
          <w:sz w:val="28"/>
          <w:szCs w:val="28"/>
          <w:lang w:eastAsia="ru-RU"/>
        </w:rPr>
        <w:t xml:space="preserve">«Кулак </w:t>
      </w:r>
      <w:proofErr w:type="gramStart"/>
      <w:r w:rsidRPr="00155C6E">
        <w:rPr>
          <w:rFonts w:ascii="Times New Roman" w:eastAsia="Times New Roman" w:hAnsi="Times New Roman"/>
          <w:b/>
          <w:sz w:val="28"/>
          <w:szCs w:val="28"/>
          <w:lang w:eastAsia="ru-RU"/>
        </w:rPr>
        <w:t>–р</w:t>
      </w:r>
      <w:proofErr w:type="gramEnd"/>
      <w:r w:rsidRPr="00155C6E">
        <w:rPr>
          <w:rFonts w:ascii="Times New Roman" w:eastAsia="Times New Roman" w:hAnsi="Times New Roman"/>
          <w:b/>
          <w:sz w:val="28"/>
          <w:szCs w:val="28"/>
          <w:lang w:eastAsia="ru-RU"/>
        </w:rPr>
        <w:t>ебро-ладонь»</w:t>
      </w:r>
    </w:p>
    <w:p w:rsidR="00FB3924" w:rsidRDefault="00FB3924" w:rsidP="00493E77">
      <w:pPr>
        <w:pStyle w:val="a5"/>
        <w:shd w:val="clear" w:color="auto" w:fill="FFFFFF"/>
        <w:spacing w:before="84" w:after="192"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Ведущий показывает ребенку три положения ладони на столе, </w:t>
      </w:r>
      <w:r w:rsidR="00155C6E">
        <w:rPr>
          <w:rFonts w:ascii="Times New Roman" w:eastAsia="Times New Roman" w:hAnsi="Times New Roman"/>
          <w:sz w:val="28"/>
          <w:szCs w:val="28"/>
          <w:lang w:eastAsia="ru-RU"/>
        </w:rPr>
        <w:t>последовательно</w:t>
      </w:r>
      <w:r>
        <w:rPr>
          <w:rFonts w:ascii="Times New Roman" w:eastAsia="Times New Roman" w:hAnsi="Times New Roman"/>
          <w:sz w:val="28"/>
          <w:szCs w:val="28"/>
          <w:lang w:eastAsia="ru-RU"/>
        </w:rPr>
        <w:t xml:space="preserve"> сменяющие друг друга: раскрытая ладонь на столе, </w:t>
      </w:r>
      <w:proofErr w:type="gramStart"/>
      <w:r>
        <w:rPr>
          <w:rFonts w:ascii="Times New Roman" w:eastAsia="Times New Roman" w:hAnsi="Times New Roman"/>
          <w:sz w:val="28"/>
          <w:szCs w:val="28"/>
          <w:lang w:eastAsia="ru-RU"/>
        </w:rPr>
        <w:t>ладонь</w:t>
      </w:r>
      <w:proofErr w:type="gramEnd"/>
      <w:r>
        <w:rPr>
          <w:rFonts w:ascii="Times New Roman" w:eastAsia="Times New Roman" w:hAnsi="Times New Roman"/>
          <w:sz w:val="28"/>
          <w:szCs w:val="28"/>
          <w:lang w:eastAsia="ru-RU"/>
        </w:rPr>
        <w:t xml:space="preserve"> сжатая в кулак, ладонь ребром на столе. Сначала </w:t>
      </w:r>
      <w:r w:rsidR="00155C6E">
        <w:rPr>
          <w:rFonts w:ascii="Times New Roman" w:eastAsia="Times New Roman" w:hAnsi="Times New Roman"/>
          <w:sz w:val="28"/>
          <w:szCs w:val="28"/>
          <w:lang w:eastAsia="ru-RU"/>
        </w:rPr>
        <w:t>упражнение</w:t>
      </w:r>
      <w:r>
        <w:rPr>
          <w:rFonts w:ascii="Times New Roman" w:eastAsia="Times New Roman" w:hAnsi="Times New Roman"/>
          <w:sz w:val="28"/>
          <w:szCs w:val="28"/>
          <w:lang w:eastAsia="ru-RU"/>
        </w:rPr>
        <w:t xml:space="preserve"> выполняется вместе с ведущим</w:t>
      </w:r>
    </w:p>
    <w:p w:rsidR="00FB3924" w:rsidRDefault="00155C6E" w:rsidP="00493E77">
      <w:pPr>
        <w:pStyle w:val="a5"/>
        <w:shd w:val="clear" w:color="auto" w:fill="FFFFFF"/>
        <w:spacing w:before="84" w:after="192"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r w:rsidR="00FB3924">
        <w:rPr>
          <w:rFonts w:ascii="Times New Roman" w:eastAsia="Times New Roman" w:hAnsi="Times New Roman"/>
          <w:sz w:val="28"/>
          <w:szCs w:val="28"/>
          <w:lang w:eastAsia="ru-RU"/>
        </w:rPr>
        <w:t>) ладонью правой руки</w:t>
      </w:r>
    </w:p>
    <w:p w:rsidR="00FB3924" w:rsidRDefault="00155C6E" w:rsidP="00493E77">
      <w:pPr>
        <w:pStyle w:val="a5"/>
        <w:shd w:val="clear" w:color="auto" w:fill="FFFFFF"/>
        <w:spacing w:before="84" w:after="192"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sidR="00FB3924">
        <w:rPr>
          <w:rFonts w:ascii="Times New Roman" w:eastAsia="Times New Roman" w:hAnsi="Times New Roman"/>
          <w:sz w:val="28"/>
          <w:szCs w:val="28"/>
          <w:lang w:eastAsia="ru-RU"/>
        </w:rPr>
        <w:t>) ладонью левой руки</w:t>
      </w:r>
    </w:p>
    <w:p w:rsidR="00155C6E" w:rsidRDefault="00155C6E" w:rsidP="00493E77">
      <w:pPr>
        <w:pStyle w:val="a5"/>
        <w:shd w:val="clear" w:color="auto" w:fill="FFFFFF"/>
        <w:spacing w:before="84" w:after="192"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обеими ладонями одновременно.</w:t>
      </w:r>
    </w:p>
    <w:p w:rsidR="00155C6E" w:rsidRDefault="00155C6E" w:rsidP="00493E77">
      <w:pPr>
        <w:pStyle w:val="a5"/>
        <w:shd w:val="clear" w:color="auto" w:fill="FFFFFF"/>
        <w:spacing w:before="84" w:after="192"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этом меняем темп выполнения, то быстро, то замедляя. Затем ребенок выполняет упражнение сам.</w:t>
      </w:r>
    </w:p>
    <w:p w:rsidR="00FB3924" w:rsidRPr="00493E77" w:rsidRDefault="00FB3924" w:rsidP="00493E77">
      <w:pPr>
        <w:pStyle w:val="a5"/>
        <w:shd w:val="clear" w:color="auto" w:fill="FFFFFF"/>
        <w:spacing w:before="84" w:after="192" w:line="240" w:lineRule="auto"/>
        <w:ind w:left="0" w:firstLine="360"/>
        <w:jc w:val="both"/>
        <w:rPr>
          <w:rFonts w:ascii="Times New Roman" w:eastAsia="Times New Roman" w:hAnsi="Times New Roman"/>
          <w:sz w:val="28"/>
          <w:szCs w:val="28"/>
          <w:lang w:eastAsia="ru-RU"/>
        </w:rPr>
      </w:pPr>
    </w:p>
    <w:p w:rsidR="00FF041B" w:rsidRDefault="000409D1" w:rsidP="000409D1">
      <w:pPr>
        <w:pStyle w:val="a5"/>
        <w:spacing w:after="0" w:line="240" w:lineRule="auto"/>
        <w:ind w:left="928"/>
        <w:jc w:val="center"/>
        <w:rPr>
          <w:rFonts w:ascii="Times New Roman" w:eastAsia="Times New Roman" w:hAnsi="Times New Roman"/>
          <w:b/>
          <w:sz w:val="28"/>
          <w:szCs w:val="28"/>
          <w:lang w:eastAsia="ru-RU"/>
        </w:rPr>
      </w:pPr>
      <w:r>
        <w:rPr>
          <w:noProof/>
          <w:lang w:eastAsia="ru-RU"/>
        </w:rPr>
        <w:drawing>
          <wp:inline distT="0" distB="0" distL="0" distR="0" wp14:anchorId="79003135" wp14:editId="176CB22C">
            <wp:extent cx="2166838" cy="1028700"/>
            <wp:effectExtent l="19050" t="19050" r="2413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clrChange>
                        <a:clrFrom>
                          <a:srgbClr val="EDEDED"/>
                        </a:clrFrom>
                        <a:clrTo>
                          <a:srgbClr val="EDEDED">
                            <a:alpha val="0"/>
                          </a:srgbClr>
                        </a:clrTo>
                      </a:clrChange>
                    </a:blip>
                    <a:srcRect l="39632" t="28762" r="42775" b="56382"/>
                    <a:stretch/>
                  </pic:blipFill>
                  <pic:spPr bwMode="auto">
                    <a:xfrm>
                      <a:off x="0" y="0"/>
                      <a:ext cx="2167723" cy="102912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p w:rsidR="000409D1" w:rsidRDefault="000409D1" w:rsidP="000409D1">
      <w:pPr>
        <w:pStyle w:val="a5"/>
        <w:spacing w:after="0" w:line="240" w:lineRule="auto"/>
        <w:ind w:left="928"/>
        <w:jc w:val="center"/>
        <w:rPr>
          <w:rFonts w:ascii="Times New Roman" w:eastAsia="Times New Roman" w:hAnsi="Times New Roman"/>
          <w:b/>
          <w:sz w:val="28"/>
          <w:szCs w:val="28"/>
          <w:lang w:eastAsia="ru-RU"/>
        </w:rPr>
      </w:pPr>
    </w:p>
    <w:p w:rsidR="000409D1" w:rsidRDefault="000409D1" w:rsidP="000409D1">
      <w:pPr>
        <w:pStyle w:val="a5"/>
        <w:spacing w:after="0" w:line="240" w:lineRule="auto"/>
        <w:ind w:left="928"/>
        <w:jc w:val="center"/>
        <w:rPr>
          <w:rFonts w:ascii="Times New Roman" w:eastAsia="Times New Roman" w:hAnsi="Times New Roman"/>
          <w:b/>
          <w:sz w:val="28"/>
          <w:szCs w:val="28"/>
          <w:lang w:eastAsia="ru-RU"/>
        </w:rPr>
      </w:pPr>
    </w:p>
    <w:p w:rsidR="000409D1" w:rsidRDefault="000409D1" w:rsidP="000409D1">
      <w:pPr>
        <w:pStyle w:val="a5"/>
        <w:spacing w:after="0" w:line="240" w:lineRule="auto"/>
        <w:ind w:left="928"/>
        <w:jc w:val="both"/>
        <w:rPr>
          <w:rFonts w:ascii="Times New Roman" w:eastAsia="Times New Roman" w:hAnsi="Times New Roman"/>
          <w:b/>
          <w:sz w:val="28"/>
          <w:szCs w:val="28"/>
          <w:lang w:eastAsia="ru-RU"/>
        </w:rPr>
      </w:pPr>
      <w:r w:rsidRPr="000409D1">
        <w:rPr>
          <w:rFonts w:ascii="Times New Roman" w:eastAsia="Times New Roman" w:hAnsi="Times New Roman"/>
          <w:b/>
          <w:sz w:val="28"/>
          <w:szCs w:val="28"/>
          <w:lang w:eastAsia="ru-RU"/>
        </w:rPr>
        <w:t>«Ухо – нос»</w:t>
      </w:r>
    </w:p>
    <w:p w:rsidR="000409D1" w:rsidRPr="000409D1" w:rsidRDefault="000409D1" w:rsidP="000409D1">
      <w:pPr>
        <w:pStyle w:val="a5"/>
        <w:spacing w:after="0" w:line="240" w:lineRule="auto"/>
        <w:ind w:left="928"/>
        <w:jc w:val="both"/>
        <w:rPr>
          <w:rFonts w:ascii="Times New Roman" w:eastAsia="Times New Roman" w:hAnsi="Times New Roman"/>
          <w:sz w:val="28"/>
          <w:szCs w:val="28"/>
          <w:lang w:eastAsia="ru-RU"/>
        </w:rPr>
      </w:pPr>
      <w:r w:rsidRPr="000409D1">
        <w:rPr>
          <w:rFonts w:ascii="Times New Roman" w:eastAsia="Times New Roman" w:hAnsi="Times New Roman"/>
          <w:sz w:val="28"/>
          <w:szCs w:val="28"/>
          <w:lang w:eastAsia="ru-RU"/>
        </w:rPr>
        <w:t xml:space="preserve">Левой рукой возьмитесь за кончик носа, а правой </w:t>
      </w:r>
      <w:r>
        <w:rPr>
          <w:rFonts w:ascii="Times New Roman" w:eastAsia="Times New Roman" w:hAnsi="Times New Roman"/>
          <w:sz w:val="28"/>
          <w:szCs w:val="28"/>
          <w:lang w:eastAsia="ru-RU"/>
        </w:rPr>
        <w:t xml:space="preserve"> рукой за противоположное ухо. Одновременно отпустите ухо и нос, хлопните в ладоши, поменяйте положение рук «с точностью на оборот»</w:t>
      </w:r>
    </w:p>
    <w:p w:rsidR="000409D1" w:rsidRDefault="000409D1" w:rsidP="000409D1">
      <w:pPr>
        <w:pStyle w:val="a5"/>
        <w:spacing w:after="0" w:line="240" w:lineRule="auto"/>
        <w:ind w:left="928"/>
        <w:jc w:val="center"/>
        <w:rPr>
          <w:rFonts w:ascii="Times New Roman" w:eastAsia="Times New Roman" w:hAnsi="Times New Roman"/>
          <w:b/>
          <w:sz w:val="28"/>
          <w:szCs w:val="28"/>
          <w:lang w:eastAsia="ru-RU"/>
        </w:rPr>
      </w:pPr>
      <w:r>
        <w:rPr>
          <w:noProof/>
          <w:lang w:eastAsia="ru-RU"/>
        </w:rPr>
        <w:drawing>
          <wp:inline distT="0" distB="0" distL="0" distR="0" wp14:anchorId="461F36E8" wp14:editId="368A2E09">
            <wp:extent cx="2105025" cy="1381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clrChange>
                        <a:clrFrom>
                          <a:srgbClr val="EDEDED"/>
                        </a:clrFrom>
                        <a:clrTo>
                          <a:srgbClr val="EDEDED">
                            <a:alpha val="0"/>
                          </a:srgbClr>
                        </a:clrTo>
                      </a:clrChange>
                    </a:blip>
                    <a:srcRect l="22777" t="35212" r="56442" b="40534"/>
                    <a:stretch/>
                  </pic:blipFill>
                  <pic:spPr bwMode="auto">
                    <a:xfrm>
                      <a:off x="0" y="0"/>
                      <a:ext cx="2105980" cy="1381752"/>
                    </a:xfrm>
                    <a:prstGeom prst="rect">
                      <a:avLst/>
                    </a:prstGeom>
                    <a:ln>
                      <a:noFill/>
                    </a:ln>
                    <a:extLst>
                      <a:ext uri="{53640926-AAD7-44D8-BBD7-CCE9431645EC}">
                        <a14:shadowObscured xmlns:a14="http://schemas.microsoft.com/office/drawing/2010/main"/>
                      </a:ext>
                    </a:extLst>
                  </pic:spPr>
                </pic:pic>
              </a:graphicData>
            </a:graphic>
          </wp:inline>
        </w:drawing>
      </w:r>
    </w:p>
    <w:p w:rsidR="000409D1" w:rsidRDefault="000409D1" w:rsidP="000409D1">
      <w:pPr>
        <w:pStyle w:val="a5"/>
        <w:spacing w:after="0" w:line="240" w:lineRule="auto"/>
        <w:ind w:left="928"/>
        <w:jc w:val="center"/>
        <w:rPr>
          <w:rFonts w:ascii="Times New Roman" w:eastAsia="Times New Roman" w:hAnsi="Times New Roman"/>
          <w:b/>
          <w:sz w:val="28"/>
          <w:szCs w:val="28"/>
          <w:lang w:eastAsia="ru-RU"/>
        </w:rPr>
      </w:pPr>
    </w:p>
    <w:p w:rsidR="00E42E16" w:rsidRDefault="00E42E16" w:rsidP="00E42E16">
      <w:pPr>
        <w:shd w:val="clear" w:color="auto" w:fill="FFFFFF"/>
        <w:spacing w:before="100" w:beforeAutospacing="1" w:after="100" w:afterAutospacing="1" w:line="240" w:lineRule="auto"/>
        <w:outlineLvl w:val="1"/>
        <w:rPr>
          <w:rFonts w:ascii="Times New Roman" w:eastAsia="Times New Roman" w:hAnsi="Times New Roman"/>
          <w:b/>
          <w:sz w:val="28"/>
          <w:szCs w:val="28"/>
          <w:lang w:eastAsia="ru-RU"/>
        </w:rPr>
      </w:pPr>
      <w:r w:rsidRPr="00E42E16">
        <w:rPr>
          <w:rFonts w:ascii="Times New Roman" w:eastAsia="Times New Roman" w:hAnsi="Times New Roman"/>
          <w:b/>
          <w:sz w:val="28"/>
          <w:szCs w:val="28"/>
          <w:lang w:eastAsia="ru-RU"/>
        </w:rPr>
        <w:t>Зеркальное рисование с дошкольниками</w:t>
      </w:r>
    </w:p>
    <w:p w:rsidR="00E42E16" w:rsidRDefault="00E42E16" w:rsidP="00E42E16">
      <w:pPr>
        <w:shd w:val="clear" w:color="auto" w:fill="FFFFFF"/>
        <w:spacing w:before="100" w:beforeAutospacing="1" w:after="100" w:afterAutospacing="1" w:line="240" w:lineRule="auto"/>
        <w:ind w:firstLine="708"/>
        <w:outlineLvl w:val="1"/>
        <w:rPr>
          <w:rFonts w:ascii="Times New Roman" w:eastAsia="Times New Roman" w:hAnsi="Times New Roman"/>
          <w:sz w:val="28"/>
          <w:szCs w:val="28"/>
          <w:lang w:eastAsia="ru-RU"/>
        </w:rPr>
      </w:pPr>
      <w:r w:rsidRPr="00E42E16">
        <w:rPr>
          <w:rFonts w:ascii="Times New Roman" w:eastAsia="Times New Roman" w:hAnsi="Times New Roman"/>
          <w:sz w:val="28"/>
          <w:szCs w:val="28"/>
          <w:lang w:eastAsia="ru-RU"/>
        </w:rPr>
        <w:t>Зеркальное рисование – один из приемов правополушарного рисования. Для нас такой вид рисования полезен тем, что способствует развитию взаимодействия правого и левого полушария мозга малышей и взрослых: упражнение полезно в любом возрасте.</w:t>
      </w:r>
    </w:p>
    <w:p w:rsidR="00E42E16" w:rsidRDefault="00E42E16" w:rsidP="00E42E16">
      <w:pPr>
        <w:shd w:val="clear" w:color="auto" w:fill="FFFFFF"/>
        <w:spacing w:before="100" w:beforeAutospacing="1" w:after="100" w:afterAutospacing="1" w:line="240" w:lineRule="auto"/>
        <w:ind w:firstLine="708"/>
        <w:outlineLvl w:val="1"/>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Двойной</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дудлинг</w:t>
      </w:r>
      <w:proofErr w:type="spellEnd"/>
      <w:r>
        <w:rPr>
          <w:rFonts w:ascii="Times New Roman" w:eastAsia="Times New Roman" w:hAnsi="Times New Roman"/>
          <w:sz w:val="28"/>
          <w:szCs w:val="28"/>
          <w:lang w:eastAsia="ru-RU"/>
        </w:rPr>
        <w:t xml:space="preserve"> – зеркальное рисование обеими руками.</w:t>
      </w:r>
    </w:p>
    <w:p w:rsidR="00E42E16" w:rsidRDefault="00E42E16" w:rsidP="00E42E16">
      <w:pPr>
        <w:shd w:val="clear" w:color="auto" w:fill="FFFFFF"/>
        <w:spacing w:before="100" w:beforeAutospacing="1" w:after="100" w:afterAutospacing="1" w:line="240" w:lineRule="auto"/>
        <w:ind w:firstLine="708"/>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Варианты </w:t>
      </w:r>
      <w:proofErr w:type="gramStart"/>
      <w:r>
        <w:rPr>
          <w:rFonts w:ascii="Times New Roman" w:eastAsia="Times New Roman" w:hAnsi="Times New Roman"/>
          <w:sz w:val="28"/>
          <w:szCs w:val="28"/>
          <w:lang w:eastAsia="ru-RU"/>
        </w:rPr>
        <w:t>двойного</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дудлинга</w:t>
      </w:r>
      <w:proofErr w:type="spellEnd"/>
    </w:p>
    <w:p w:rsidR="00E42E16" w:rsidRDefault="005E4952" w:rsidP="00E42E16">
      <w:pPr>
        <w:pStyle w:val="a5"/>
        <w:numPr>
          <w:ilvl w:val="0"/>
          <w:numId w:val="4"/>
        </w:numPr>
        <w:shd w:val="clear" w:color="auto" w:fill="FFFFFF"/>
        <w:spacing w:before="100" w:beforeAutospacing="1" w:after="100" w:afterAutospacing="1" w:line="240" w:lineRule="auto"/>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Обведение рисунка двумя руками;</w:t>
      </w:r>
    </w:p>
    <w:p w:rsidR="005E4952" w:rsidRPr="005E4952" w:rsidRDefault="005E4952" w:rsidP="005E4952">
      <w:pPr>
        <w:pStyle w:val="a5"/>
        <w:numPr>
          <w:ilvl w:val="0"/>
          <w:numId w:val="4"/>
        </w:numPr>
        <w:shd w:val="clear" w:color="auto" w:fill="FFFFFF"/>
        <w:spacing w:before="100" w:beforeAutospacing="1" w:after="100" w:afterAutospacing="1" w:line="240" w:lineRule="auto"/>
        <w:jc w:val="both"/>
        <w:outlineLvl w:val="1"/>
        <w:rPr>
          <w:rFonts w:ascii="Times New Roman" w:eastAsia="Times New Roman" w:hAnsi="Times New Roman"/>
          <w:b/>
          <w:sz w:val="28"/>
          <w:szCs w:val="28"/>
          <w:lang w:eastAsia="ru-RU"/>
        </w:rPr>
      </w:pPr>
      <w:r w:rsidRPr="005E4952">
        <w:rPr>
          <w:rFonts w:ascii="Times New Roman" w:eastAsia="Times New Roman" w:hAnsi="Times New Roman"/>
          <w:sz w:val="28"/>
          <w:szCs w:val="28"/>
          <w:lang w:eastAsia="ru-RU"/>
        </w:rPr>
        <w:lastRenderedPageBreak/>
        <w:t>Собственно зеркальное рисование.</w:t>
      </w:r>
    </w:p>
    <w:p w:rsidR="005E4952" w:rsidRPr="005E4952" w:rsidRDefault="005E4952" w:rsidP="005E4952">
      <w:pPr>
        <w:pStyle w:val="a5"/>
        <w:shd w:val="clear" w:color="auto" w:fill="FFFFFF"/>
        <w:spacing w:before="100" w:beforeAutospacing="1" w:after="100" w:afterAutospacing="1" w:line="240" w:lineRule="auto"/>
        <w:ind w:left="0"/>
        <w:jc w:val="both"/>
        <w:outlineLvl w:val="1"/>
        <w:rPr>
          <w:rFonts w:ascii="Times New Roman" w:eastAsia="Times New Roman" w:hAnsi="Times New Roman"/>
          <w:b/>
          <w:sz w:val="28"/>
          <w:szCs w:val="28"/>
          <w:lang w:eastAsia="ru-RU"/>
        </w:rPr>
      </w:pPr>
      <w:r>
        <w:rPr>
          <w:rFonts w:ascii="Times New Roman" w:eastAsia="Times New Roman" w:hAnsi="Times New Roman"/>
          <w:sz w:val="28"/>
          <w:szCs w:val="28"/>
          <w:lang w:eastAsia="ru-RU"/>
        </w:rPr>
        <w:t>Рисунок простой, с минимумом деталей. Постороннюю (не относящуюся к рисунку) линию мы проводим намеренно. Она помогает детям на начальном этапе различать правую и левую части рисунка, находить точку для начала рисования. Ребятам постарше можно объяснить, что это особая линия. Если лист бумаги по ней согнуть, то половинки рисунка совпадут.</w:t>
      </w:r>
    </w:p>
    <w:p w:rsidR="005E4952" w:rsidRDefault="005E4952" w:rsidP="005E4952">
      <w:pPr>
        <w:pStyle w:val="a5"/>
        <w:spacing w:after="0" w:line="240" w:lineRule="auto"/>
        <w:ind w:left="928"/>
        <w:rPr>
          <w:rFonts w:ascii="Times New Roman" w:eastAsia="Times New Roman" w:hAnsi="Times New Roman"/>
          <w:b/>
          <w:sz w:val="28"/>
          <w:szCs w:val="28"/>
          <w:lang w:eastAsia="ru-RU"/>
        </w:rPr>
      </w:pPr>
    </w:p>
    <w:p w:rsidR="005E4952" w:rsidRDefault="005E4952" w:rsidP="005E4952">
      <w:pPr>
        <w:pStyle w:val="a5"/>
        <w:spacing w:after="0" w:line="240" w:lineRule="auto"/>
        <w:ind w:left="928"/>
        <w:rPr>
          <w:rFonts w:ascii="Times New Roman" w:eastAsia="Times New Roman" w:hAnsi="Times New Roman"/>
          <w:b/>
          <w:sz w:val="28"/>
          <w:szCs w:val="28"/>
          <w:lang w:eastAsia="ru-RU"/>
        </w:rPr>
      </w:pPr>
      <w:r>
        <w:rPr>
          <w:noProof/>
          <w:lang w:eastAsia="ru-RU"/>
        </w:rPr>
        <w:drawing>
          <wp:inline distT="0" distB="0" distL="0" distR="0" wp14:anchorId="1D6CA7A7" wp14:editId="6C686FDB">
            <wp:extent cx="1828800" cy="1504188"/>
            <wp:effectExtent l="0" t="0" r="0" b="1270"/>
            <wp:docPr id="4" name="Рисунок 4" descr="Рисунок для обводки двумя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для обводки двумя рукам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504188"/>
                    </a:xfrm>
                    <a:prstGeom prst="rect">
                      <a:avLst/>
                    </a:prstGeom>
                    <a:noFill/>
                    <a:ln>
                      <a:noFill/>
                    </a:ln>
                  </pic:spPr>
                </pic:pic>
              </a:graphicData>
            </a:graphic>
          </wp:inline>
        </w:drawing>
      </w:r>
    </w:p>
    <w:p w:rsidR="005E4952" w:rsidRDefault="005E4952" w:rsidP="005E4952">
      <w:pPr>
        <w:pStyle w:val="a5"/>
        <w:spacing w:after="0" w:line="240" w:lineRule="auto"/>
        <w:ind w:left="928"/>
        <w:rPr>
          <w:rFonts w:ascii="Times New Roman" w:eastAsia="Times New Roman" w:hAnsi="Times New Roman"/>
          <w:b/>
          <w:sz w:val="28"/>
          <w:szCs w:val="28"/>
          <w:lang w:eastAsia="ru-RU"/>
        </w:rPr>
      </w:pPr>
    </w:p>
    <w:p w:rsidR="005E4952" w:rsidRPr="005E4952" w:rsidRDefault="005E4952" w:rsidP="005E4952">
      <w:pPr>
        <w:pStyle w:val="a5"/>
        <w:spacing w:after="0" w:line="240" w:lineRule="auto"/>
        <w:ind w:left="0" w:firstLine="708"/>
        <w:rPr>
          <w:rFonts w:ascii="Times New Roman" w:eastAsia="Times New Roman" w:hAnsi="Times New Roman"/>
          <w:sz w:val="28"/>
          <w:szCs w:val="28"/>
          <w:lang w:eastAsia="ru-RU"/>
        </w:rPr>
      </w:pPr>
      <w:r w:rsidRPr="005E4952">
        <w:rPr>
          <w:rFonts w:ascii="Times New Roman" w:eastAsia="Times New Roman" w:hAnsi="Times New Roman"/>
          <w:sz w:val="28"/>
          <w:szCs w:val="28"/>
          <w:lang w:eastAsia="ru-RU"/>
        </w:rPr>
        <w:t>Усложним задание, можно потренироваться в обведении обеими руками рисунка, нарисованного штриховой линией.</w:t>
      </w:r>
    </w:p>
    <w:p w:rsidR="005E4952" w:rsidRDefault="005E4952" w:rsidP="005E4952">
      <w:pPr>
        <w:pStyle w:val="a5"/>
        <w:spacing w:after="0" w:line="240" w:lineRule="auto"/>
        <w:ind w:left="928"/>
        <w:rPr>
          <w:rFonts w:ascii="Times New Roman" w:eastAsia="Times New Roman" w:hAnsi="Times New Roman"/>
          <w:b/>
          <w:sz w:val="28"/>
          <w:szCs w:val="28"/>
          <w:lang w:eastAsia="ru-RU"/>
        </w:rPr>
      </w:pPr>
    </w:p>
    <w:p w:rsidR="006355C8" w:rsidRDefault="006355C8" w:rsidP="005E4952">
      <w:pPr>
        <w:pStyle w:val="a5"/>
        <w:spacing w:after="0" w:line="240" w:lineRule="auto"/>
        <w:ind w:left="928"/>
        <w:rPr>
          <w:rFonts w:ascii="Times New Roman" w:eastAsia="Times New Roman" w:hAnsi="Times New Roman"/>
          <w:b/>
          <w:sz w:val="28"/>
          <w:szCs w:val="28"/>
          <w:lang w:eastAsia="ru-RU"/>
        </w:rPr>
      </w:pPr>
      <w:r>
        <w:rPr>
          <w:rFonts w:ascii="Helvetica" w:eastAsia="Times New Roman" w:hAnsi="Helvetica" w:cs="Helvetica"/>
          <w:noProof/>
          <w:color w:val="7F7F7F"/>
          <w:sz w:val="24"/>
          <w:szCs w:val="24"/>
          <w:lang w:eastAsia="ru-RU"/>
        </w:rPr>
        <w:drawing>
          <wp:inline distT="0" distB="0" distL="0" distR="0" wp14:anchorId="595901DB" wp14:editId="46A903FA">
            <wp:extent cx="2209918" cy="1790034"/>
            <wp:effectExtent l="0" t="0" r="0" b="1270"/>
            <wp:docPr id="7" name="Рисунок 7" descr="https://mama-pomogi.ru/images/OldImages/2017/zercalnoe-ris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ma-pomogi.ru/images/OldImages/2017/zercalnoe-risovan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2726" cy="1792308"/>
                    </a:xfrm>
                    <a:prstGeom prst="rect">
                      <a:avLst/>
                    </a:prstGeom>
                    <a:noFill/>
                    <a:ln>
                      <a:noFill/>
                    </a:ln>
                  </pic:spPr>
                </pic:pic>
              </a:graphicData>
            </a:graphic>
          </wp:inline>
        </w:drawing>
      </w:r>
    </w:p>
    <w:p w:rsidR="006355C8" w:rsidRDefault="006355C8" w:rsidP="005E4952">
      <w:pPr>
        <w:pStyle w:val="a5"/>
        <w:spacing w:after="0" w:line="240" w:lineRule="auto"/>
        <w:ind w:left="928"/>
        <w:rPr>
          <w:rFonts w:ascii="Times New Roman" w:eastAsia="Times New Roman" w:hAnsi="Times New Roman"/>
          <w:b/>
          <w:sz w:val="28"/>
          <w:szCs w:val="28"/>
          <w:lang w:eastAsia="ru-RU"/>
        </w:rPr>
      </w:pPr>
    </w:p>
    <w:p w:rsidR="006355C8" w:rsidRDefault="006355C8" w:rsidP="005E4952">
      <w:pPr>
        <w:pStyle w:val="a5"/>
        <w:spacing w:after="0" w:line="240" w:lineRule="auto"/>
        <w:ind w:left="928"/>
        <w:rPr>
          <w:rFonts w:ascii="Times New Roman" w:eastAsia="Times New Roman" w:hAnsi="Times New Roman"/>
          <w:b/>
          <w:sz w:val="28"/>
          <w:szCs w:val="28"/>
          <w:lang w:eastAsia="ru-RU"/>
        </w:rPr>
      </w:pPr>
    </w:p>
    <w:p w:rsidR="006355C8" w:rsidRDefault="006355C8" w:rsidP="005E4952">
      <w:pPr>
        <w:pStyle w:val="a5"/>
        <w:spacing w:after="0" w:line="240" w:lineRule="auto"/>
        <w:ind w:left="92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вариант </w:t>
      </w:r>
      <w:proofErr w:type="spellStart"/>
      <w:r>
        <w:rPr>
          <w:rFonts w:ascii="Times New Roman" w:eastAsia="Times New Roman" w:hAnsi="Times New Roman"/>
          <w:sz w:val="28"/>
          <w:szCs w:val="28"/>
          <w:lang w:eastAsia="ru-RU"/>
        </w:rPr>
        <w:t>дудлинга</w:t>
      </w:r>
      <w:proofErr w:type="spellEnd"/>
      <w:r>
        <w:rPr>
          <w:rFonts w:ascii="Times New Roman" w:eastAsia="Times New Roman" w:hAnsi="Times New Roman"/>
          <w:sz w:val="28"/>
          <w:szCs w:val="28"/>
          <w:lang w:eastAsia="ru-RU"/>
        </w:rPr>
        <w:t xml:space="preserve"> - </w:t>
      </w:r>
      <w:r w:rsidRPr="005E4952">
        <w:rPr>
          <w:rFonts w:ascii="Times New Roman" w:eastAsia="Times New Roman" w:hAnsi="Times New Roman"/>
          <w:sz w:val="28"/>
          <w:szCs w:val="28"/>
          <w:lang w:eastAsia="ru-RU"/>
        </w:rPr>
        <w:t>Собственно зеркальное рисование</w:t>
      </w:r>
    </w:p>
    <w:p w:rsidR="006355C8" w:rsidRDefault="006355C8" w:rsidP="005E4952">
      <w:pPr>
        <w:pStyle w:val="a5"/>
        <w:spacing w:after="0" w:line="240" w:lineRule="auto"/>
        <w:ind w:left="92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с опорой на часть рисунка (</w:t>
      </w:r>
      <w:proofErr w:type="spellStart"/>
      <w:r>
        <w:rPr>
          <w:rFonts w:ascii="Times New Roman" w:eastAsia="Times New Roman" w:hAnsi="Times New Roman"/>
          <w:sz w:val="28"/>
          <w:szCs w:val="28"/>
          <w:lang w:eastAsia="ru-RU"/>
        </w:rPr>
        <w:t>дорисовывание</w:t>
      </w:r>
      <w:proofErr w:type="spellEnd"/>
      <w:r>
        <w:rPr>
          <w:rFonts w:ascii="Times New Roman" w:eastAsia="Times New Roman" w:hAnsi="Times New Roman"/>
          <w:sz w:val="28"/>
          <w:szCs w:val="28"/>
          <w:lang w:eastAsia="ru-RU"/>
        </w:rPr>
        <w:t>)</w:t>
      </w:r>
    </w:p>
    <w:p w:rsidR="006355C8" w:rsidRDefault="006355C8" w:rsidP="005E4952">
      <w:pPr>
        <w:pStyle w:val="a5"/>
        <w:spacing w:after="0" w:line="240" w:lineRule="auto"/>
        <w:ind w:left="928"/>
        <w:rPr>
          <w:rFonts w:ascii="Times New Roman" w:eastAsia="Times New Roman" w:hAnsi="Times New Roman"/>
          <w:sz w:val="28"/>
          <w:szCs w:val="28"/>
          <w:lang w:eastAsia="ru-RU"/>
        </w:rPr>
      </w:pPr>
      <w:r>
        <w:rPr>
          <w:rFonts w:ascii="Times New Roman" w:eastAsia="Times New Roman" w:hAnsi="Times New Roman"/>
          <w:sz w:val="28"/>
          <w:szCs w:val="28"/>
          <w:lang w:eastAsia="ru-RU"/>
        </w:rPr>
        <w:t>- вольное рисование</w:t>
      </w:r>
    </w:p>
    <w:p w:rsidR="006355C8" w:rsidRDefault="006355C8" w:rsidP="005E4952">
      <w:pPr>
        <w:pStyle w:val="a5"/>
        <w:spacing w:after="0" w:line="240" w:lineRule="auto"/>
        <w:ind w:left="928"/>
        <w:rPr>
          <w:rFonts w:ascii="Times New Roman" w:eastAsia="Times New Roman" w:hAnsi="Times New Roman"/>
          <w:b/>
          <w:sz w:val="28"/>
          <w:szCs w:val="28"/>
          <w:lang w:eastAsia="ru-RU"/>
        </w:rPr>
      </w:pPr>
      <w:r>
        <w:rPr>
          <w:rFonts w:ascii="Times New Roman" w:eastAsia="Times New Roman" w:hAnsi="Times New Roman"/>
          <w:sz w:val="28"/>
          <w:szCs w:val="28"/>
          <w:lang w:eastAsia="ru-RU"/>
        </w:rPr>
        <w:t>Для правши – левую, для левши – правую</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 xml:space="preserve"> Ведущая рука рисует недостающую часть предмета, а «подчиненная»</w:t>
      </w:r>
      <w:r w:rsidR="00FF41D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обводит нарисованную половинку.</w:t>
      </w:r>
    </w:p>
    <w:p w:rsidR="006355C8" w:rsidRDefault="006355C8" w:rsidP="005E4952">
      <w:pPr>
        <w:pStyle w:val="a5"/>
        <w:spacing w:after="0" w:line="240" w:lineRule="auto"/>
        <w:ind w:left="928"/>
        <w:rPr>
          <w:rFonts w:ascii="Times New Roman" w:eastAsia="Times New Roman" w:hAnsi="Times New Roman"/>
          <w:b/>
          <w:sz w:val="28"/>
          <w:szCs w:val="28"/>
          <w:lang w:eastAsia="ru-RU"/>
        </w:rPr>
      </w:pPr>
    </w:p>
    <w:p w:rsidR="006355C8" w:rsidRDefault="006355C8" w:rsidP="005E4952">
      <w:pPr>
        <w:pStyle w:val="a5"/>
        <w:spacing w:after="0" w:line="240" w:lineRule="auto"/>
        <w:ind w:left="928"/>
        <w:rPr>
          <w:rFonts w:ascii="Times New Roman" w:eastAsia="Times New Roman" w:hAnsi="Times New Roman"/>
          <w:b/>
          <w:sz w:val="28"/>
          <w:szCs w:val="28"/>
          <w:lang w:eastAsia="ru-RU"/>
        </w:rPr>
      </w:pPr>
      <w:r>
        <w:rPr>
          <w:rFonts w:ascii="Helvetica" w:eastAsia="Times New Roman" w:hAnsi="Helvetica" w:cs="Helvetica"/>
          <w:noProof/>
          <w:color w:val="7F7F7F"/>
          <w:sz w:val="24"/>
          <w:szCs w:val="24"/>
          <w:lang w:eastAsia="ru-RU"/>
        </w:rPr>
        <w:drawing>
          <wp:inline distT="0" distB="0" distL="0" distR="0" wp14:anchorId="1F8C4EFA" wp14:editId="64BE8BAF">
            <wp:extent cx="1930400" cy="1447800"/>
            <wp:effectExtent l="0" t="0" r="0" b="0"/>
            <wp:docPr id="14" name="Рисунок 14" descr="Дорисуй гри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рисуй гри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189" cy="1449892"/>
                    </a:xfrm>
                    <a:prstGeom prst="rect">
                      <a:avLst/>
                    </a:prstGeom>
                    <a:noFill/>
                    <a:ln>
                      <a:noFill/>
                    </a:ln>
                  </pic:spPr>
                </pic:pic>
              </a:graphicData>
            </a:graphic>
          </wp:inline>
        </w:drawing>
      </w:r>
    </w:p>
    <w:p w:rsidR="00FF41D6" w:rsidRDefault="00FF41D6" w:rsidP="00FF41D6">
      <w:pPr>
        <w:pStyle w:val="a5"/>
        <w:spacing w:after="0" w:line="240" w:lineRule="auto"/>
        <w:ind w:left="928"/>
        <w:rPr>
          <w:rFonts w:ascii="Times New Roman" w:eastAsia="Times New Roman" w:hAnsi="Times New Roman"/>
          <w:sz w:val="28"/>
          <w:szCs w:val="28"/>
          <w:lang w:eastAsia="ru-RU"/>
        </w:rPr>
      </w:pPr>
      <w:r>
        <w:rPr>
          <w:rFonts w:ascii="Times New Roman" w:eastAsia="Times New Roman" w:hAnsi="Times New Roman"/>
          <w:sz w:val="28"/>
          <w:szCs w:val="28"/>
          <w:lang w:eastAsia="ru-RU"/>
        </w:rPr>
        <w:t>вольное рисование</w:t>
      </w:r>
    </w:p>
    <w:p w:rsidR="00FF41D6" w:rsidRPr="00FF41D6" w:rsidRDefault="00FF41D6" w:rsidP="005E4952">
      <w:pPr>
        <w:pStyle w:val="a5"/>
        <w:spacing w:after="0" w:line="240" w:lineRule="auto"/>
        <w:ind w:left="928"/>
        <w:rPr>
          <w:rFonts w:ascii="inherit" w:eastAsia="Times New Roman" w:hAnsi="inherit" w:cs="Arial"/>
          <w:noProof/>
          <w:color w:val="555555"/>
          <w:sz w:val="21"/>
          <w:szCs w:val="21"/>
          <w:lang w:eastAsia="ru-RU"/>
        </w:rPr>
      </w:pPr>
      <w:r w:rsidRPr="00FF41D6">
        <w:rPr>
          <w:rFonts w:ascii="Times New Roman" w:eastAsia="Times New Roman" w:hAnsi="Times New Roman"/>
          <w:sz w:val="28"/>
          <w:szCs w:val="28"/>
          <w:lang w:eastAsia="ru-RU"/>
        </w:rPr>
        <w:t>— дорисовываем (чего не хватает)</w:t>
      </w:r>
      <w:r w:rsidRPr="00FF41D6">
        <w:rPr>
          <w:rFonts w:ascii="inherit" w:eastAsia="Times New Roman" w:hAnsi="inherit" w:cs="Arial"/>
          <w:noProof/>
          <w:color w:val="555555"/>
          <w:sz w:val="21"/>
          <w:szCs w:val="21"/>
          <w:lang w:eastAsia="ru-RU"/>
        </w:rPr>
        <w:br/>
      </w:r>
    </w:p>
    <w:p w:rsidR="00FF41D6" w:rsidRDefault="00FF41D6" w:rsidP="005E4952">
      <w:pPr>
        <w:pStyle w:val="a5"/>
        <w:spacing w:after="0" w:line="240" w:lineRule="auto"/>
        <w:ind w:left="928"/>
        <w:rPr>
          <w:rFonts w:ascii="Times New Roman" w:eastAsia="Times New Roman" w:hAnsi="Times New Roman"/>
          <w:b/>
          <w:sz w:val="28"/>
          <w:szCs w:val="28"/>
          <w:lang w:eastAsia="ru-RU"/>
        </w:rPr>
      </w:pPr>
      <w:r>
        <w:rPr>
          <w:rFonts w:ascii="inherit" w:eastAsia="Times New Roman" w:hAnsi="inherit" w:cs="Arial"/>
          <w:noProof/>
          <w:color w:val="555555"/>
          <w:sz w:val="21"/>
          <w:szCs w:val="21"/>
          <w:lang w:eastAsia="ru-RU"/>
        </w:rPr>
        <w:lastRenderedPageBreak/>
        <w:drawing>
          <wp:inline distT="0" distB="0" distL="0" distR="0" wp14:anchorId="2BA5790B" wp14:editId="062171B1">
            <wp:extent cx="1695450" cy="2103843"/>
            <wp:effectExtent l="0" t="0" r="0" b="0"/>
            <wp:docPr id="16" name="Рисунок 16" descr="http://www.rightbrains.ru/images/risuno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ightbrains.ru/images/risunok_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2103843"/>
                    </a:xfrm>
                    <a:prstGeom prst="rect">
                      <a:avLst/>
                    </a:prstGeom>
                    <a:noFill/>
                    <a:ln>
                      <a:noFill/>
                    </a:ln>
                  </pic:spPr>
                </pic:pic>
              </a:graphicData>
            </a:graphic>
          </wp:inline>
        </w:drawing>
      </w:r>
    </w:p>
    <w:p w:rsidR="006355C8" w:rsidRDefault="006355C8" w:rsidP="005E4952">
      <w:pPr>
        <w:pStyle w:val="a5"/>
        <w:spacing w:after="0" w:line="240" w:lineRule="auto"/>
        <w:ind w:left="928"/>
        <w:rPr>
          <w:rFonts w:ascii="Times New Roman" w:eastAsia="Times New Roman" w:hAnsi="Times New Roman"/>
          <w:b/>
          <w:sz w:val="28"/>
          <w:szCs w:val="28"/>
          <w:lang w:eastAsia="ru-RU"/>
        </w:rPr>
      </w:pPr>
    </w:p>
    <w:p w:rsidR="006355C8" w:rsidRPr="00FF41D6" w:rsidRDefault="006355C8" w:rsidP="00FF41D6">
      <w:pPr>
        <w:pStyle w:val="a5"/>
        <w:spacing w:after="0" w:line="240" w:lineRule="auto"/>
        <w:ind w:left="0"/>
        <w:rPr>
          <w:rFonts w:ascii="Times New Roman" w:eastAsia="Times New Roman" w:hAnsi="Times New Roman"/>
          <w:sz w:val="28"/>
          <w:szCs w:val="28"/>
          <w:lang w:eastAsia="ru-RU"/>
        </w:rPr>
      </w:pPr>
      <w:r w:rsidRPr="00FF41D6">
        <w:rPr>
          <w:rFonts w:ascii="Times New Roman" w:eastAsia="Times New Roman" w:hAnsi="Times New Roman"/>
          <w:sz w:val="28"/>
          <w:szCs w:val="28"/>
          <w:lang w:eastAsia="ru-RU"/>
        </w:rPr>
        <w:t>Зерка</w:t>
      </w:r>
      <w:r w:rsidR="00FF41D6" w:rsidRPr="00FF41D6">
        <w:rPr>
          <w:rFonts w:ascii="Times New Roman" w:eastAsia="Times New Roman" w:hAnsi="Times New Roman"/>
          <w:sz w:val="28"/>
          <w:szCs w:val="28"/>
          <w:lang w:eastAsia="ru-RU"/>
        </w:rPr>
        <w:t>льное рисование – дело не п</w:t>
      </w:r>
      <w:r w:rsidR="00FF41D6">
        <w:rPr>
          <w:rFonts w:ascii="Times New Roman" w:eastAsia="Times New Roman" w:hAnsi="Times New Roman"/>
          <w:sz w:val="28"/>
          <w:szCs w:val="28"/>
          <w:lang w:eastAsia="ru-RU"/>
        </w:rPr>
        <w:t>р</w:t>
      </w:r>
      <w:r w:rsidR="00FF41D6" w:rsidRPr="00FF41D6">
        <w:rPr>
          <w:rFonts w:ascii="Times New Roman" w:eastAsia="Times New Roman" w:hAnsi="Times New Roman"/>
          <w:sz w:val="28"/>
          <w:szCs w:val="28"/>
          <w:lang w:eastAsia="ru-RU"/>
        </w:rPr>
        <w:t>остое  даже для взрослых, поэтому важны 2 условия; неторопливость и систематичность ребят. Это</w:t>
      </w:r>
      <w:r w:rsidR="00FF41D6">
        <w:rPr>
          <w:rFonts w:ascii="Times New Roman" w:eastAsia="Times New Roman" w:hAnsi="Times New Roman"/>
          <w:sz w:val="28"/>
          <w:szCs w:val="28"/>
          <w:lang w:eastAsia="ru-RU"/>
        </w:rPr>
        <w:t>,</w:t>
      </w:r>
      <w:r w:rsidR="00FF41D6" w:rsidRPr="00FF41D6">
        <w:rPr>
          <w:rFonts w:ascii="Times New Roman" w:eastAsia="Times New Roman" w:hAnsi="Times New Roman"/>
          <w:sz w:val="28"/>
          <w:szCs w:val="28"/>
          <w:lang w:eastAsia="ru-RU"/>
        </w:rPr>
        <w:t xml:space="preserve"> несомненно, благоприятно скажется на обучении ребят и развитии ума. </w:t>
      </w:r>
    </w:p>
    <w:p w:rsidR="006355C8" w:rsidRDefault="006355C8" w:rsidP="005E4952">
      <w:pPr>
        <w:pStyle w:val="a5"/>
        <w:spacing w:after="0" w:line="240" w:lineRule="auto"/>
        <w:ind w:left="928"/>
        <w:rPr>
          <w:rFonts w:ascii="Times New Roman" w:eastAsia="Times New Roman" w:hAnsi="Times New Roman"/>
          <w:b/>
          <w:sz w:val="28"/>
          <w:szCs w:val="28"/>
          <w:lang w:eastAsia="ru-RU"/>
        </w:rPr>
      </w:pPr>
    </w:p>
    <w:p w:rsidR="00FF41D6" w:rsidRDefault="006355C8" w:rsidP="00FF41D6">
      <w:pPr>
        <w:shd w:val="clear" w:color="auto" w:fill="FFFFFF"/>
        <w:spacing w:before="84" w:after="192" w:line="240" w:lineRule="auto"/>
        <w:jc w:val="center"/>
        <w:rPr>
          <w:rFonts w:ascii="Times New Roman" w:eastAsia="Times New Roman" w:hAnsi="Times New Roman"/>
          <w:b/>
          <w:bCs/>
          <w:i/>
          <w:iCs/>
          <w:sz w:val="28"/>
          <w:szCs w:val="28"/>
          <w:lang w:eastAsia="ru-RU"/>
        </w:rPr>
      </w:pPr>
      <w:r w:rsidRPr="006355C8">
        <w:rPr>
          <w:rFonts w:ascii="Times New Roman" w:eastAsia="Times New Roman" w:hAnsi="Times New Roman"/>
          <w:b/>
          <w:bCs/>
          <w:i/>
          <w:iCs/>
          <w:sz w:val="28"/>
          <w:szCs w:val="28"/>
          <w:lang w:eastAsia="ru-RU"/>
        </w:rPr>
        <w:t>В</w:t>
      </w:r>
      <w:r w:rsidR="00FF41D6">
        <w:rPr>
          <w:rFonts w:ascii="Times New Roman" w:eastAsia="Times New Roman" w:hAnsi="Times New Roman"/>
          <w:b/>
          <w:bCs/>
          <w:i/>
          <w:iCs/>
          <w:sz w:val="28"/>
          <w:szCs w:val="28"/>
          <w:lang w:eastAsia="ru-RU"/>
        </w:rPr>
        <w:t>ыявление</w:t>
      </w:r>
      <w:r w:rsidRPr="006355C8">
        <w:rPr>
          <w:rFonts w:ascii="Times New Roman" w:eastAsia="Times New Roman" w:hAnsi="Times New Roman"/>
          <w:b/>
          <w:bCs/>
          <w:i/>
          <w:iCs/>
          <w:sz w:val="28"/>
          <w:szCs w:val="28"/>
          <w:lang w:eastAsia="ru-RU"/>
        </w:rPr>
        <w:t xml:space="preserve"> «</w:t>
      </w:r>
      <w:r w:rsidR="00FF41D6">
        <w:rPr>
          <w:rFonts w:ascii="Times New Roman" w:eastAsia="Times New Roman" w:hAnsi="Times New Roman"/>
          <w:b/>
          <w:bCs/>
          <w:i/>
          <w:iCs/>
          <w:sz w:val="28"/>
          <w:szCs w:val="28"/>
          <w:lang w:eastAsia="ru-RU"/>
        </w:rPr>
        <w:t>зеркальности  зрительного восприятия»</w:t>
      </w:r>
    </w:p>
    <w:p w:rsidR="006355C8" w:rsidRPr="006355C8" w:rsidRDefault="006355C8" w:rsidP="00FF41D6">
      <w:pPr>
        <w:shd w:val="clear" w:color="auto" w:fill="FFFFFF"/>
        <w:spacing w:before="84" w:after="192" w:line="240" w:lineRule="auto"/>
        <w:jc w:val="center"/>
        <w:rPr>
          <w:rFonts w:ascii="Times New Roman" w:eastAsia="Times New Roman" w:hAnsi="Times New Roman"/>
          <w:sz w:val="28"/>
          <w:szCs w:val="28"/>
          <w:lang w:eastAsia="ru-RU"/>
        </w:rPr>
      </w:pPr>
      <w:r w:rsidRPr="006355C8">
        <w:rPr>
          <w:rFonts w:ascii="Times New Roman" w:eastAsia="Times New Roman" w:hAnsi="Times New Roman"/>
          <w:i/>
          <w:iCs/>
          <w:sz w:val="28"/>
          <w:szCs w:val="28"/>
          <w:lang w:eastAsia="ru-RU"/>
        </w:rPr>
        <w:t>Рисунок, на котором изображены правильно и зеркально написанные буквы.</w:t>
      </w:r>
    </w:p>
    <w:p w:rsidR="006355C8" w:rsidRPr="006355C8" w:rsidRDefault="006355C8" w:rsidP="006355C8">
      <w:pPr>
        <w:shd w:val="clear" w:color="auto" w:fill="FFFFFF"/>
        <w:spacing w:before="84" w:after="192" w:line="240" w:lineRule="auto"/>
        <w:jc w:val="center"/>
        <w:rPr>
          <w:rFonts w:ascii="Times New Roman" w:eastAsia="Times New Roman" w:hAnsi="Times New Roman"/>
          <w:sz w:val="28"/>
          <w:szCs w:val="28"/>
          <w:lang w:eastAsia="ru-RU"/>
        </w:rPr>
      </w:pPr>
      <w:r w:rsidRPr="006355C8">
        <w:rPr>
          <w:rFonts w:ascii="Times New Roman" w:eastAsia="Times New Roman" w:hAnsi="Times New Roman"/>
          <w:i/>
          <w:iCs/>
          <w:sz w:val="28"/>
          <w:szCs w:val="28"/>
          <w:lang w:eastAsia="ru-RU"/>
        </w:rPr>
        <w:t> </w:t>
      </w:r>
      <w:r w:rsidRPr="006355C8">
        <w:rPr>
          <w:rFonts w:ascii="Times New Roman" w:eastAsia="Times New Roman" w:hAnsi="Times New Roman"/>
          <w:i/>
          <w:iCs/>
          <w:noProof/>
          <w:sz w:val="28"/>
          <w:szCs w:val="28"/>
          <w:lang w:eastAsia="ru-RU"/>
        </w:rPr>
        <w:drawing>
          <wp:inline distT="0" distB="0" distL="0" distR="0" wp14:anchorId="7950EFF1" wp14:editId="3111F819">
            <wp:extent cx="3867150" cy="1548356"/>
            <wp:effectExtent l="0" t="0" r="0" b="0"/>
            <wp:docPr id="15" name="Рисунок 15" descr="http://sckazcka13.ru/images/z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azcka13.ru/images/zp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0" cy="1548356"/>
                    </a:xfrm>
                    <a:prstGeom prst="rect">
                      <a:avLst/>
                    </a:prstGeom>
                    <a:noFill/>
                    <a:ln>
                      <a:noFill/>
                    </a:ln>
                  </pic:spPr>
                </pic:pic>
              </a:graphicData>
            </a:graphic>
          </wp:inline>
        </w:drawing>
      </w:r>
    </w:p>
    <w:p w:rsidR="006355C8" w:rsidRPr="006355C8" w:rsidRDefault="006355C8" w:rsidP="006355C8">
      <w:pPr>
        <w:shd w:val="clear" w:color="auto" w:fill="FFFFFF"/>
        <w:spacing w:before="84" w:after="192" w:line="240" w:lineRule="auto"/>
        <w:jc w:val="both"/>
        <w:rPr>
          <w:rFonts w:ascii="Times New Roman" w:eastAsia="Times New Roman" w:hAnsi="Times New Roman"/>
          <w:sz w:val="28"/>
          <w:szCs w:val="28"/>
          <w:lang w:eastAsia="ru-RU"/>
        </w:rPr>
      </w:pPr>
      <w:r w:rsidRPr="006355C8">
        <w:rPr>
          <w:rFonts w:ascii="Times New Roman" w:eastAsia="Times New Roman" w:hAnsi="Times New Roman"/>
          <w:i/>
          <w:iCs/>
          <w:sz w:val="28"/>
          <w:szCs w:val="28"/>
          <w:lang w:eastAsia="ru-RU"/>
        </w:rPr>
        <w:t>Ребенку можно предложить следующие задания:</w:t>
      </w:r>
    </w:p>
    <w:p w:rsidR="006355C8" w:rsidRPr="006355C8" w:rsidRDefault="006355C8" w:rsidP="006355C8">
      <w:pPr>
        <w:numPr>
          <w:ilvl w:val="0"/>
          <w:numId w:val="6"/>
        </w:numPr>
        <w:shd w:val="clear" w:color="auto" w:fill="FFFFFF"/>
        <w:spacing w:before="72" w:after="72" w:line="240" w:lineRule="auto"/>
        <w:ind w:left="480"/>
        <w:jc w:val="both"/>
        <w:rPr>
          <w:rFonts w:ascii="Times New Roman" w:eastAsia="Times New Roman" w:hAnsi="Times New Roman"/>
          <w:sz w:val="28"/>
          <w:szCs w:val="28"/>
          <w:lang w:eastAsia="ru-RU"/>
        </w:rPr>
      </w:pPr>
      <w:r w:rsidRPr="006355C8">
        <w:rPr>
          <w:rFonts w:ascii="Times New Roman" w:eastAsia="Times New Roman" w:hAnsi="Times New Roman"/>
          <w:i/>
          <w:iCs/>
          <w:sz w:val="28"/>
          <w:szCs w:val="28"/>
          <w:lang w:eastAsia="ru-RU"/>
        </w:rPr>
        <w:t xml:space="preserve">В каждой паре букв покажи правильно </w:t>
      </w:r>
      <w:proofErr w:type="gramStart"/>
      <w:r w:rsidRPr="006355C8">
        <w:rPr>
          <w:rFonts w:ascii="Times New Roman" w:eastAsia="Times New Roman" w:hAnsi="Times New Roman"/>
          <w:i/>
          <w:iCs/>
          <w:sz w:val="28"/>
          <w:szCs w:val="28"/>
          <w:lang w:eastAsia="ru-RU"/>
        </w:rPr>
        <w:t>написанную</w:t>
      </w:r>
      <w:proofErr w:type="gramEnd"/>
      <w:r w:rsidRPr="006355C8">
        <w:rPr>
          <w:rFonts w:ascii="Times New Roman" w:eastAsia="Times New Roman" w:hAnsi="Times New Roman"/>
          <w:i/>
          <w:iCs/>
          <w:sz w:val="28"/>
          <w:szCs w:val="28"/>
          <w:lang w:eastAsia="ru-RU"/>
        </w:rPr>
        <w:t>.</w:t>
      </w:r>
    </w:p>
    <w:p w:rsidR="006355C8" w:rsidRPr="006355C8" w:rsidRDefault="006355C8" w:rsidP="006355C8">
      <w:pPr>
        <w:numPr>
          <w:ilvl w:val="0"/>
          <w:numId w:val="6"/>
        </w:numPr>
        <w:shd w:val="clear" w:color="auto" w:fill="FFFFFF"/>
        <w:spacing w:before="72" w:after="72" w:line="240" w:lineRule="auto"/>
        <w:ind w:left="480"/>
        <w:jc w:val="both"/>
        <w:rPr>
          <w:rFonts w:ascii="Times New Roman" w:eastAsia="Times New Roman" w:hAnsi="Times New Roman"/>
          <w:sz w:val="28"/>
          <w:szCs w:val="28"/>
          <w:lang w:eastAsia="ru-RU"/>
        </w:rPr>
      </w:pPr>
      <w:r w:rsidRPr="006355C8">
        <w:rPr>
          <w:rFonts w:ascii="Times New Roman" w:eastAsia="Times New Roman" w:hAnsi="Times New Roman"/>
          <w:i/>
          <w:iCs/>
          <w:sz w:val="28"/>
          <w:szCs w:val="28"/>
          <w:lang w:eastAsia="ru-RU"/>
        </w:rPr>
        <w:t xml:space="preserve">Придумай и  расскажи, как можно переделать неправильную (зеркальную) букву </w:t>
      </w:r>
      <w:proofErr w:type="gramStart"/>
      <w:r w:rsidRPr="006355C8">
        <w:rPr>
          <w:rFonts w:ascii="Times New Roman" w:eastAsia="Times New Roman" w:hAnsi="Times New Roman"/>
          <w:i/>
          <w:iCs/>
          <w:sz w:val="28"/>
          <w:szCs w:val="28"/>
          <w:lang w:eastAsia="ru-RU"/>
        </w:rPr>
        <w:t>в</w:t>
      </w:r>
      <w:proofErr w:type="gramEnd"/>
      <w:r w:rsidRPr="006355C8">
        <w:rPr>
          <w:rFonts w:ascii="Times New Roman" w:eastAsia="Times New Roman" w:hAnsi="Times New Roman"/>
          <w:i/>
          <w:iCs/>
          <w:sz w:val="28"/>
          <w:szCs w:val="28"/>
          <w:lang w:eastAsia="ru-RU"/>
        </w:rPr>
        <w:t xml:space="preserve"> правильную.</w:t>
      </w:r>
    </w:p>
    <w:p w:rsidR="006355C8" w:rsidRPr="006355C8" w:rsidRDefault="006355C8" w:rsidP="006355C8">
      <w:pPr>
        <w:shd w:val="clear" w:color="auto" w:fill="FFFFFF"/>
        <w:spacing w:before="84" w:after="192" w:line="240" w:lineRule="auto"/>
        <w:jc w:val="both"/>
        <w:rPr>
          <w:rFonts w:ascii="Times New Roman" w:eastAsia="Times New Roman" w:hAnsi="Times New Roman"/>
          <w:sz w:val="28"/>
          <w:szCs w:val="28"/>
          <w:lang w:eastAsia="ru-RU"/>
        </w:rPr>
      </w:pPr>
      <w:r w:rsidRPr="006355C8">
        <w:rPr>
          <w:rFonts w:ascii="Times New Roman" w:eastAsia="Times New Roman" w:hAnsi="Times New Roman"/>
          <w:i/>
          <w:iCs/>
          <w:sz w:val="28"/>
          <w:szCs w:val="28"/>
          <w:lang w:eastAsia="ru-RU"/>
        </w:rPr>
        <w:t xml:space="preserve">С началом школьного обучения дети с нарушением зрительного восприятия точно так же будут воспроизводить и буквенные знаки. Это говорит об устойчивом характере имеющихся у ребенка трудностей и об общей </w:t>
      </w:r>
      <w:proofErr w:type="spellStart"/>
      <w:r w:rsidRPr="006355C8">
        <w:rPr>
          <w:rFonts w:ascii="Times New Roman" w:eastAsia="Times New Roman" w:hAnsi="Times New Roman"/>
          <w:i/>
          <w:iCs/>
          <w:sz w:val="28"/>
          <w:szCs w:val="28"/>
          <w:lang w:eastAsia="ru-RU"/>
        </w:rPr>
        <w:t>несформированности</w:t>
      </w:r>
      <w:proofErr w:type="spellEnd"/>
      <w:r w:rsidRPr="006355C8">
        <w:rPr>
          <w:rFonts w:ascii="Times New Roman" w:eastAsia="Times New Roman" w:hAnsi="Times New Roman"/>
          <w:i/>
          <w:iCs/>
          <w:sz w:val="28"/>
          <w:szCs w:val="28"/>
          <w:lang w:eastAsia="ru-RU"/>
        </w:rPr>
        <w:t xml:space="preserve"> пространственных представлений. Поэтому нужно думать не столько об отдельных буквах, сколько о необходимости решения проблемы в целом. И решать ее нужно именно в дошкольном возрасте, не ожидая появления устойчивых нарушений письма, а, стараясь их, по возможности, предупредить.</w:t>
      </w:r>
    </w:p>
    <w:sectPr w:rsidR="006355C8" w:rsidRPr="006355C8" w:rsidSect="00BD7DE8">
      <w:pgSz w:w="11906" w:h="16838"/>
      <w:pgMar w:top="284" w:right="850"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97452"/>
    <w:multiLevelType w:val="hybridMultilevel"/>
    <w:tmpl w:val="376C9006"/>
    <w:lvl w:ilvl="0" w:tplc="B8A89E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3B544A3A"/>
    <w:multiLevelType w:val="multilevel"/>
    <w:tmpl w:val="A92C7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E752399"/>
    <w:multiLevelType w:val="hybridMultilevel"/>
    <w:tmpl w:val="C7662CDA"/>
    <w:lvl w:ilvl="0" w:tplc="32485D54">
      <w:start w:val="1"/>
      <w:numFmt w:val="decimal"/>
      <w:lvlText w:val="%1."/>
      <w:lvlJc w:val="left"/>
      <w:pPr>
        <w:ind w:left="2610" w:hanging="2250"/>
      </w:pPr>
      <w:rPr>
        <w:rFonts w:ascii="Georgia" w:hAnsi="Georgia" w:cs="Times New Roman" w:hint="default"/>
        <w:i/>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AF2B1F"/>
    <w:multiLevelType w:val="multilevel"/>
    <w:tmpl w:val="E82EE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B77347D"/>
    <w:multiLevelType w:val="multilevel"/>
    <w:tmpl w:val="D7B0F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79F6AE7"/>
    <w:multiLevelType w:val="hybridMultilevel"/>
    <w:tmpl w:val="6FF46C94"/>
    <w:lvl w:ilvl="0" w:tplc="E6388C50">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9B7"/>
    <w:rsid w:val="00040542"/>
    <w:rsid w:val="000409D1"/>
    <w:rsid w:val="00097CD3"/>
    <w:rsid w:val="00110AFC"/>
    <w:rsid w:val="00155C6E"/>
    <w:rsid w:val="00227CC0"/>
    <w:rsid w:val="002629B7"/>
    <w:rsid w:val="002A1BA6"/>
    <w:rsid w:val="00493E77"/>
    <w:rsid w:val="005E4952"/>
    <w:rsid w:val="006355C8"/>
    <w:rsid w:val="00697417"/>
    <w:rsid w:val="00705E40"/>
    <w:rsid w:val="0077460F"/>
    <w:rsid w:val="00776ED7"/>
    <w:rsid w:val="0093208B"/>
    <w:rsid w:val="00A50898"/>
    <w:rsid w:val="00AA7024"/>
    <w:rsid w:val="00BD7DE8"/>
    <w:rsid w:val="00C14C23"/>
    <w:rsid w:val="00CA3FC9"/>
    <w:rsid w:val="00CA5C54"/>
    <w:rsid w:val="00D961B2"/>
    <w:rsid w:val="00DC161E"/>
    <w:rsid w:val="00DF0F78"/>
    <w:rsid w:val="00E42E16"/>
    <w:rsid w:val="00FB3924"/>
    <w:rsid w:val="00FF041B"/>
    <w:rsid w:val="00FF41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02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1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61B2"/>
    <w:rPr>
      <w:rFonts w:ascii="Tahoma" w:eastAsia="Calibri" w:hAnsi="Tahoma" w:cs="Tahoma"/>
      <w:sz w:val="16"/>
      <w:szCs w:val="16"/>
    </w:rPr>
  </w:style>
  <w:style w:type="paragraph" w:styleId="a5">
    <w:name w:val="List Paragraph"/>
    <w:basedOn w:val="a"/>
    <w:uiPriority w:val="34"/>
    <w:qFormat/>
    <w:rsid w:val="00CA3FC9"/>
    <w:pPr>
      <w:ind w:left="720"/>
      <w:contextualSpacing/>
    </w:pPr>
  </w:style>
  <w:style w:type="paragraph" w:styleId="a6">
    <w:name w:val="Normal (Web)"/>
    <w:basedOn w:val="a"/>
    <w:uiPriority w:val="99"/>
    <w:semiHidden/>
    <w:unhideWhenUsed/>
    <w:rsid w:val="00FF041B"/>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02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1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61B2"/>
    <w:rPr>
      <w:rFonts w:ascii="Tahoma" w:eastAsia="Calibri" w:hAnsi="Tahoma" w:cs="Tahoma"/>
      <w:sz w:val="16"/>
      <w:szCs w:val="16"/>
    </w:rPr>
  </w:style>
  <w:style w:type="paragraph" w:styleId="a5">
    <w:name w:val="List Paragraph"/>
    <w:basedOn w:val="a"/>
    <w:uiPriority w:val="34"/>
    <w:qFormat/>
    <w:rsid w:val="00CA3FC9"/>
    <w:pPr>
      <w:ind w:left="720"/>
      <w:contextualSpacing/>
    </w:pPr>
  </w:style>
  <w:style w:type="paragraph" w:styleId="a6">
    <w:name w:val="Normal (Web)"/>
    <w:basedOn w:val="a"/>
    <w:uiPriority w:val="99"/>
    <w:semiHidden/>
    <w:unhideWhenUsed/>
    <w:rsid w:val="00FF041B"/>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7</Pages>
  <Words>1230</Words>
  <Characters>7013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RePack by Diakov</cp:lastModifiedBy>
  <cp:revision>10</cp:revision>
  <dcterms:created xsi:type="dcterms:W3CDTF">2018-12-13T06:55:00Z</dcterms:created>
  <dcterms:modified xsi:type="dcterms:W3CDTF">2018-12-17T18:16:00Z</dcterms:modified>
</cp:coreProperties>
</file>