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CA3" w:rsidRDefault="00F26BEF">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229350" cy="104394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439400"/>
                        </a:xfrm>
                        <a:prstGeom prst="rect">
                          <a:avLst/>
                        </a:prstGeom>
                        <a:noFill/>
                        <a:ln w="9525">
                          <a:noFill/>
                          <a:miter lim="800000"/>
                          <a:headEnd/>
                          <a:tailEnd/>
                        </a:ln>
                      </wps:spPr>
                      <wps:txbx>
                        <w:txbxContent>
                          <w:p w:rsidR="00F26BEF" w:rsidRDefault="00F26BEF" w:rsidP="00F26BEF">
                            <w:pPr>
                              <w:jc w:val="center"/>
                            </w:pPr>
                          </w:p>
                          <w:p w:rsidR="00F26BEF" w:rsidRPr="00F26BEF" w:rsidRDefault="00F26BEF" w:rsidP="00F26BEF">
                            <w:pPr>
                              <w:jc w:val="center"/>
                              <w:rPr>
                                <w:rFonts w:ascii="Times New Roman" w:hAnsi="Times New Roman" w:cs="Times New Roman"/>
                                <w:b/>
                                <w:i/>
                                <w:color w:val="FF0000"/>
                                <w:sz w:val="36"/>
                                <w:szCs w:val="36"/>
                              </w:rPr>
                            </w:pPr>
                            <w:r w:rsidRPr="00F26BEF">
                              <w:rPr>
                                <w:rFonts w:ascii="Times New Roman" w:hAnsi="Times New Roman" w:cs="Times New Roman"/>
                                <w:b/>
                                <w:i/>
                                <w:color w:val="FF0000"/>
                                <w:sz w:val="36"/>
                                <w:szCs w:val="36"/>
                              </w:rPr>
                              <w:t>Сборник математических игр для детей средней группы</w:t>
                            </w:r>
                          </w:p>
                          <w:p w:rsidR="00F26BEF" w:rsidRPr="00125020" w:rsidRDefault="00F26BEF" w:rsidP="00125020">
                            <w:pPr>
                              <w:spacing w:after="0" w:line="240" w:lineRule="auto"/>
                              <w:jc w:val="center"/>
                              <w:rPr>
                                <w:rFonts w:ascii="Times New Roman" w:hAnsi="Times New Roman" w:cs="Times New Roman"/>
                                <w:b/>
                                <w:i/>
                                <w:color w:val="FF0000"/>
                                <w:sz w:val="28"/>
                                <w:szCs w:val="28"/>
                                <w:u w:val="single"/>
                              </w:rPr>
                            </w:pPr>
                            <w:r w:rsidRPr="00283795">
                              <w:rPr>
                                <w:rFonts w:ascii="Times New Roman" w:hAnsi="Times New Roman" w:cs="Times New Roman"/>
                                <w:b/>
                                <w:i/>
                                <w:color w:val="1F497D" w:themeColor="text2"/>
                                <w:sz w:val="28"/>
                                <w:szCs w:val="28"/>
                                <w:u w:val="single"/>
                              </w:rPr>
                              <w:t>«Кто быстрее»</w:t>
                            </w:r>
                          </w:p>
                          <w:p w:rsidR="00F26BEF" w:rsidRPr="00125020" w:rsidRDefault="00F26BEF" w:rsidP="00125020">
                            <w:pPr>
                              <w:spacing w:after="0" w:line="240" w:lineRule="auto"/>
                              <w:rPr>
                                <w:rFonts w:ascii="Times New Roman" w:hAnsi="Times New Roman" w:cs="Times New Roman"/>
                                <w:sz w:val="28"/>
                                <w:szCs w:val="28"/>
                              </w:rPr>
                            </w:pPr>
                            <w:r w:rsidRPr="005507D6">
                              <w:rPr>
                                <w:rFonts w:ascii="Times New Roman" w:hAnsi="Times New Roman" w:cs="Times New Roman"/>
                                <w:b/>
                                <w:sz w:val="28"/>
                                <w:szCs w:val="28"/>
                              </w:rPr>
                              <w:t>Цель:</w:t>
                            </w:r>
                            <w:r w:rsidRPr="00125020">
                              <w:rPr>
                                <w:rFonts w:ascii="Times New Roman" w:hAnsi="Times New Roman" w:cs="Times New Roman"/>
                                <w:sz w:val="28"/>
                                <w:szCs w:val="28"/>
                              </w:rPr>
                              <w:t xml:space="preserve"> группировать предметы по цвету, различение их по размеру (длиннее, короче, широкий, узкий).</w:t>
                            </w:r>
                          </w:p>
                          <w:p w:rsidR="00F26BEF" w:rsidRPr="00125020" w:rsidRDefault="00F26BEF" w:rsidP="00125020">
                            <w:pPr>
                              <w:spacing w:after="0" w:line="240" w:lineRule="auto"/>
                              <w:rPr>
                                <w:rFonts w:ascii="Times New Roman" w:hAnsi="Times New Roman" w:cs="Times New Roman"/>
                                <w:sz w:val="28"/>
                                <w:szCs w:val="28"/>
                              </w:rPr>
                            </w:pPr>
                            <w:r w:rsidRPr="005507D6">
                              <w:rPr>
                                <w:rFonts w:ascii="Times New Roman" w:hAnsi="Times New Roman" w:cs="Times New Roman"/>
                                <w:b/>
                                <w:sz w:val="28"/>
                                <w:szCs w:val="28"/>
                              </w:rPr>
                              <w:t>Описание:</w:t>
                            </w:r>
                            <w:r w:rsidRPr="00125020">
                              <w:rPr>
                                <w:rFonts w:ascii="Times New Roman" w:hAnsi="Times New Roman" w:cs="Times New Roman"/>
                                <w:sz w:val="28"/>
                                <w:szCs w:val="28"/>
                              </w:rPr>
                              <w:t xml:space="preserve"> </w:t>
                            </w:r>
                            <w:r w:rsidR="00125020" w:rsidRPr="00125020">
                              <w:rPr>
                                <w:rFonts w:ascii="Times New Roman" w:hAnsi="Times New Roman" w:cs="Times New Roman"/>
                                <w:sz w:val="28"/>
                                <w:szCs w:val="28"/>
                              </w:rPr>
                              <w:t>детям раздаются полоски разной длины,  красного и синего цвета. Предлагается узнать, по какой дорожке  машина поедет быстрее к гаражу и почему.  Детям даются ещё по две полоски (</w:t>
                            </w:r>
                            <w:proofErr w:type="gramStart"/>
                            <w:r w:rsidR="00125020" w:rsidRPr="00125020">
                              <w:rPr>
                                <w:rFonts w:ascii="Times New Roman" w:hAnsi="Times New Roman" w:cs="Times New Roman"/>
                                <w:sz w:val="28"/>
                                <w:szCs w:val="28"/>
                              </w:rPr>
                              <w:t>широкая</w:t>
                            </w:r>
                            <w:proofErr w:type="gramEnd"/>
                            <w:r w:rsidR="00125020" w:rsidRPr="00125020">
                              <w:rPr>
                                <w:rFonts w:ascii="Times New Roman" w:hAnsi="Times New Roman" w:cs="Times New Roman"/>
                                <w:sz w:val="28"/>
                                <w:szCs w:val="28"/>
                              </w:rPr>
                              <w:t xml:space="preserve"> и узкая). Дети выясняют, могут ли по одной дорожке ехать рядом две машины. </w:t>
                            </w:r>
                            <w:proofErr w:type="gramStart"/>
                            <w:r w:rsidR="00125020" w:rsidRPr="00125020">
                              <w:rPr>
                                <w:rFonts w:ascii="Times New Roman" w:hAnsi="Times New Roman" w:cs="Times New Roman"/>
                                <w:sz w:val="28"/>
                                <w:szCs w:val="28"/>
                              </w:rPr>
                              <w:t>Предлагается поиграть с двумя машинками: по широкой дорожке могут проехать две машинки, по узкой одна.</w:t>
                            </w:r>
                            <w:proofErr w:type="gramEnd"/>
                          </w:p>
                          <w:p w:rsidR="00F26BEF" w:rsidRPr="00283795" w:rsidRDefault="00F26BEF" w:rsidP="005507D6">
                            <w:pPr>
                              <w:spacing w:after="0" w:line="240" w:lineRule="auto"/>
                              <w:jc w:val="center"/>
                              <w:rPr>
                                <w:rFonts w:ascii="Times New Roman" w:hAnsi="Times New Roman" w:cs="Times New Roman"/>
                                <w:b/>
                                <w:i/>
                                <w:color w:val="1F497D" w:themeColor="text2"/>
                                <w:sz w:val="28"/>
                                <w:szCs w:val="28"/>
                                <w:u w:val="single"/>
                              </w:rPr>
                            </w:pPr>
                            <w:r w:rsidRPr="00283795">
                              <w:rPr>
                                <w:rFonts w:ascii="Times New Roman" w:hAnsi="Times New Roman" w:cs="Times New Roman"/>
                                <w:b/>
                                <w:i/>
                                <w:color w:val="1F497D" w:themeColor="text2"/>
                                <w:sz w:val="28"/>
                                <w:szCs w:val="28"/>
                                <w:u w:val="single"/>
                              </w:rPr>
                              <w:t>«Разноцветные шарики»</w:t>
                            </w:r>
                          </w:p>
                          <w:p w:rsidR="00F26BEF" w:rsidRPr="005507D6" w:rsidRDefault="00F26BEF" w:rsidP="005507D6">
                            <w:pPr>
                              <w:spacing w:after="0" w:line="240" w:lineRule="auto"/>
                              <w:rPr>
                                <w:rFonts w:ascii="Times New Roman" w:hAnsi="Times New Roman" w:cs="Times New Roman"/>
                                <w:sz w:val="28"/>
                                <w:szCs w:val="28"/>
                              </w:rPr>
                            </w:pPr>
                            <w:r w:rsidRPr="005507D6">
                              <w:rPr>
                                <w:rFonts w:ascii="Times New Roman" w:hAnsi="Times New Roman" w:cs="Times New Roman"/>
                                <w:b/>
                                <w:sz w:val="28"/>
                                <w:szCs w:val="28"/>
                              </w:rPr>
                              <w:t>Цель:</w:t>
                            </w:r>
                            <w:r w:rsidR="00125020" w:rsidRPr="005507D6">
                              <w:rPr>
                                <w:rFonts w:ascii="Times New Roman" w:hAnsi="Times New Roman" w:cs="Times New Roman"/>
                                <w:sz w:val="28"/>
                                <w:szCs w:val="28"/>
                              </w:rPr>
                              <w:t xml:space="preserve"> развивать способности детей </w:t>
                            </w:r>
                            <w:r w:rsidR="0006580A" w:rsidRPr="005507D6">
                              <w:rPr>
                                <w:rFonts w:ascii="Times New Roman" w:hAnsi="Times New Roman" w:cs="Times New Roman"/>
                                <w:sz w:val="28"/>
                                <w:szCs w:val="28"/>
                              </w:rPr>
                              <w:t>сравнивать две группы предметов путём наложения и приложения.</w:t>
                            </w:r>
                          </w:p>
                          <w:p w:rsidR="00F26BEF" w:rsidRPr="005507D6" w:rsidRDefault="00F26BEF" w:rsidP="005507D6">
                            <w:pPr>
                              <w:spacing w:after="0" w:line="240" w:lineRule="auto"/>
                              <w:rPr>
                                <w:rFonts w:ascii="Times New Roman" w:hAnsi="Times New Roman" w:cs="Times New Roman"/>
                                <w:sz w:val="28"/>
                                <w:szCs w:val="28"/>
                              </w:rPr>
                            </w:pPr>
                            <w:r w:rsidRPr="006B25B3">
                              <w:rPr>
                                <w:rFonts w:ascii="Times New Roman" w:hAnsi="Times New Roman" w:cs="Times New Roman"/>
                                <w:b/>
                                <w:sz w:val="28"/>
                                <w:szCs w:val="28"/>
                              </w:rPr>
                              <w:t>Описание:</w:t>
                            </w:r>
                            <w:r w:rsidR="0006580A" w:rsidRPr="005507D6">
                              <w:rPr>
                                <w:rFonts w:ascii="Times New Roman" w:hAnsi="Times New Roman" w:cs="Times New Roman"/>
                                <w:sz w:val="28"/>
                                <w:szCs w:val="28"/>
                              </w:rPr>
                              <w:t xml:space="preserve"> воспитатель и дети сидят за столом. Педагог выкладывает на столе в ряд три зелёных шарика и предлагает детям положить столько же жёлтых. Используя приём приложения, они убеждаются, что зелёных и жёлтых шариков поровну. Далее  воспитатель меняет расположение зелёных шариков путём уменьшения или  увеличения расстояния между ними. Дети  должны </w:t>
                            </w:r>
                            <w:proofErr w:type="gramStart"/>
                            <w:r w:rsidR="0006580A" w:rsidRPr="005507D6">
                              <w:rPr>
                                <w:rFonts w:ascii="Times New Roman" w:hAnsi="Times New Roman" w:cs="Times New Roman"/>
                                <w:sz w:val="28"/>
                                <w:szCs w:val="28"/>
                              </w:rPr>
                              <w:t>убедится</w:t>
                            </w:r>
                            <w:proofErr w:type="gramEnd"/>
                            <w:r w:rsidR="0006580A" w:rsidRPr="005507D6">
                              <w:rPr>
                                <w:rFonts w:ascii="Times New Roman" w:hAnsi="Times New Roman" w:cs="Times New Roman"/>
                                <w:sz w:val="28"/>
                                <w:szCs w:val="28"/>
                              </w:rPr>
                              <w:t>, что жёлтых шариков столько же, сколько и зелёных.</w:t>
                            </w:r>
                            <w:r w:rsidR="00EA5F27" w:rsidRPr="005507D6">
                              <w:rPr>
                                <w:rFonts w:ascii="Times New Roman" w:hAnsi="Times New Roman" w:cs="Times New Roman"/>
                                <w:sz w:val="28"/>
                                <w:szCs w:val="28"/>
                              </w:rPr>
                              <w:t xml:space="preserve"> Попросите их обосновать ответ. Если дети испытывают затруднение при выполнении задания, помогите им.</w:t>
                            </w:r>
                          </w:p>
                          <w:p w:rsidR="00F26BEF" w:rsidRPr="00283795" w:rsidRDefault="00F26BEF" w:rsidP="005507D6">
                            <w:pPr>
                              <w:spacing w:after="0" w:line="240" w:lineRule="auto"/>
                              <w:jc w:val="center"/>
                              <w:rPr>
                                <w:rFonts w:ascii="Times New Roman" w:hAnsi="Times New Roman" w:cs="Times New Roman"/>
                                <w:b/>
                                <w:i/>
                                <w:color w:val="FF0000"/>
                                <w:sz w:val="28"/>
                                <w:szCs w:val="28"/>
                                <w:u w:val="single"/>
                              </w:rPr>
                            </w:pPr>
                            <w:r w:rsidRPr="00283795">
                              <w:rPr>
                                <w:rFonts w:ascii="Times New Roman" w:hAnsi="Times New Roman" w:cs="Times New Roman"/>
                                <w:b/>
                                <w:i/>
                                <w:color w:val="1F497D" w:themeColor="text2"/>
                                <w:sz w:val="28"/>
                                <w:szCs w:val="28"/>
                                <w:u w:val="single"/>
                              </w:rPr>
                              <w:t>«Угости зверей»</w:t>
                            </w:r>
                          </w:p>
                          <w:p w:rsidR="00F26BEF" w:rsidRPr="005507D6" w:rsidRDefault="00F26BEF" w:rsidP="005507D6">
                            <w:pPr>
                              <w:spacing w:after="0" w:line="240" w:lineRule="auto"/>
                              <w:rPr>
                                <w:rFonts w:ascii="Times New Roman" w:hAnsi="Times New Roman" w:cs="Times New Roman"/>
                                <w:sz w:val="28"/>
                                <w:szCs w:val="28"/>
                              </w:rPr>
                            </w:pPr>
                            <w:r w:rsidRPr="006B25B3">
                              <w:rPr>
                                <w:rFonts w:ascii="Times New Roman" w:hAnsi="Times New Roman" w:cs="Times New Roman"/>
                                <w:b/>
                                <w:sz w:val="28"/>
                                <w:szCs w:val="28"/>
                              </w:rPr>
                              <w:t>Цель:</w:t>
                            </w:r>
                            <w:r w:rsidR="00EA5F27" w:rsidRPr="005507D6">
                              <w:rPr>
                                <w:rFonts w:ascii="Times New Roman" w:hAnsi="Times New Roman" w:cs="Times New Roman"/>
                                <w:sz w:val="28"/>
                                <w:szCs w:val="28"/>
                              </w:rPr>
                              <w:t xml:space="preserve"> развивать способности детей группировать предметы, определять их количества.</w:t>
                            </w:r>
                          </w:p>
                          <w:p w:rsidR="00F26BEF" w:rsidRDefault="00F26BEF" w:rsidP="005507D6">
                            <w:pPr>
                              <w:spacing w:after="0" w:line="240" w:lineRule="auto"/>
                              <w:rPr>
                                <w:rFonts w:ascii="Times New Roman" w:hAnsi="Times New Roman" w:cs="Times New Roman"/>
                                <w:sz w:val="28"/>
                                <w:szCs w:val="28"/>
                              </w:rPr>
                            </w:pPr>
                            <w:r w:rsidRPr="006B25B3">
                              <w:rPr>
                                <w:rFonts w:ascii="Times New Roman" w:hAnsi="Times New Roman" w:cs="Times New Roman"/>
                                <w:b/>
                                <w:sz w:val="28"/>
                                <w:szCs w:val="28"/>
                              </w:rPr>
                              <w:t>Описание:</w:t>
                            </w:r>
                            <w:r w:rsidR="00EA5F27" w:rsidRPr="005507D6">
                              <w:rPr>
                                <w:rFonts w:ascii="Times New Roman" w:hAnsi="Times New Roman" w:cs="Times New Roman"/>
                                <w:sz w:val="28"/>
                                <w:szCs w:val="28"/>
                              </w:rPr>
                              <w:t xml:space="preserve"> Воспитатель рассматривает вместе с детьми обстановку и объясняет задание: «тот, кого я назову, пойдёт к столу и расскажет, какие игрушки на нём стоят и сколько их». (Вызывает 4 детей.) Важно, чтобы ребёнок, называя предметы, указывал их количество</w:t>
                            </w:r>
                            <w:proofErr w:type="gramStart"/>
                            <w:r w:rsidR="00EA5F27" w:rsidRPr="005507D6">
                              <w:rPr>
                                <w:rFonts w:ascii="Times New Roman" w:hAnsi="Times New Roman" w:cs="Times New Roman"/>
                                <w:sz w:val="28"/>
                                <w:szCs w:val="28"/>
                              </w:rPr>
                              <w:t>.(</w:t>
                            </w:r>
                            <w:proofErr w:type="gramEnd"/>
                            <w:r w:rsidR="00EA5F27" w:rsidRPr="005507D6">
                              <w:rPr>
                                <w:rFonts w:ascii="Times New Roman" w:hAnsi="Times New Roman" w:cs="Times New Roman"/>
                                <w:sz w:val="28"/>
                                <w:szCs w:val="28"/>
                              </w:rPr>
                              <w:t>«Много белочек и один зайчик».) Далее педагог говорит: «</w:t>
                            </w:r>
                            <w:r w:rsidR="005507D6" w:rsidRPr="005507D6">
                              <w:rPr>
                                <w:rFonts w:ascii="Times New Roman" w:hAnsi="Times New Roman" w:cs="Times New Roman"/>
                                <w:sz w:val="28"/>
                                <w:szCs w:val="28"/>
                              </w:rPr>
                              <w:t xml:space="preserve"> Сейчас мы угостим зверей. У нас много зверей, надо их всех угостить. Каждому мишке надо положить по одной конфете, каждой белочке дать по одному ореху, а каждому </w:t>
                            </w:r>
                            <w:proofErr w:type="gramStart"/>
                            <w:r w:rsidR="005507D6" w:rsidRPr="005507D6">
                              <w:rPr>
                                <w:rFonts w:ascii="Times New Roman" w:hAnsi="Times New Roman" w:cs="Times New Roman"/>
                                <w:sz w:val="28"/>
                                <w:szCs w:val="28"/>
                              </w:rPr>
                              <w:t>зайчику</w:t>
                            </w:r>
                            <w:proofErr w:type="gramEnd"/>
                            <w:r w:rsidR="005507D6" w:rsidRPr="005507D6">
                              <w:rPr>
                                <w:rFonts w:ascii="Times New Roman" w:hAnsi="Times New Roman" w:cs="Times New Roman"/>
                                <w:sz w:val="28"/>
                                <w:szCs w:val="28"/>
                              </w:rPr>
                              <w:t xml:space="preserve"> что нужно положить?» Воспитатель напоминает детям приём приложения. Для выполнения задания он по очереди вызывает к каждому столу по одному ребёнку. Выполнив задание, малыш рассказывает, что сделал. В заключение организуется проверка усвоения знаний</w:t>
                            </w:r>
                            <w:proofErr w:type="gramStart"/>
                            <w:r w:rsidR="005507D6" w:rsidRPr="005507D6">
                              <w:rPr>
                                <w:rFonts w:ascii="Times New Roman" w:hAnsi="Times New Roman" w:cs="Times New Roman"/>
                                <w:sz w:val="28"/>
                                <w:szCs w:val="28"/>
                              </w:rPr>
                              <w:t xml:space="preserve"> .</w:t>
                            </w:r>
                            <w:proofErr w:type="gramEnd"/>
                            <w:r w:rsidR="005507D6" w:rsidRPr="005507D6">
                              <w:rPr>
                                <w:rFonts w:ascii="Times New Roman" w:hAnsi="Times New Roman" w:cs="Times New Roman"/>
                                <w:sz w:val="28"/>
                                <w:szCs w:val="28"/>
                              </w:rPr>
                              <w:t>(«Всех ли зверей угостили?») Вызванные дети подходят к одному из столов и рассказывают, что на нём стоит.</w:t>
                            </w:r>
                          </w:p>
                          <w:p w:rsidR="006B25B3" w:rsidRPr="00283795" w:rsidRDefault="006B25B3" w:rsidP="006B25B3">
                            <w:pPr>
                              <w:spacing w:after="0" w:line="240" w:lineRule="auto"/>
                              <w:jc w:val="center"/>
                              <w:rPr>
                                <w:rFonts w:ascii="Times New Roman" w:hAnsi="Times New Roman" w:cs="Times New Roman"/>
                                <w:b/>
                                <w:i/>
                                <w:color w:val="1F497D" w:themeColor="text2"/>
                                <w:sz w:val="28"/>
                                <w:szCs w:val="28"/>
                                <w:u w:val="single"/>
                              </w:rPr>
                            </w:pPr>
                            <w:r w:rsidRPr="00283795">
                              <w:rPr>
                                <w:rFonts w:ascii="Times New Roman" w:hAnsi="Times New Roman" w:cs="Times New Roman"/>
                                <w:b/>
                                <w:i/>
                                <w:color w:val="1F497D" w:themeColor="text2"/>
                                <w:sz w:val="28"/>
                                <w:szCs w:val="28"/>
                                <w:u w:val="single"/>
                              </w:rPr>
                              <w:t>«Собери бусы»</w:t>
                            </w:r>
                          </w:p>
                          <w:p w:rsidR="006B25B3" w:rsidRDefault="006B25B3" w:rsidP="006B25B3">
                            <w:pPr>
                              <w:spacing w:after="0" w:line="240" w:lineRule="auto"/>
                              <w:rPr>
                                <w:rFonts w:ascii="Times New Roman" w:hAnsi="Times New Roman" w:cs="Times New Roman"/>
                                <w:sz w:val="28"/>
                                <w:szCs w:val="28"/>
                              </w:rPr>
                            </w:pPr>
                            <w:r w:rsidRPr="00283795">
                              <w:rPr>
                                <w:rFonts w:ascii="Times New Roman" w:hAnsi="Times New Roman" w:cs="Times New Roman"/>
                                <w:b/>
                                <w:sz w:val="28"/>
                                <w:szCs w:val="28"/>
                              </w:rPr>
                              <w:t>Цель:</w:t>
                            </w:r>
                            <w:r>
                              <w:rPr>
                                <w:rFonts w:ascii="Times New Roman" w:hAnsi="Times New Roman" w:cs="Times New Roman"/>
                                <w:sz w:val="28"/>
                                <w:szCs w:val="28"/>
                              </w:rPr>
                              <w:t xml:space="preserve"> развивать умения детей анализировать, сравнивать и осуществлять последовательные действия.</w:t>
                            </w:r>
                          </w:p>
                          <w:p w:rsidR="006B25B3" w:rsidRPr="006B25B3" w:rsidRDefault="006B25B3" w:rsidP="006B25B3">
                            <w:pPr>
                              <w:spacing w:after="0" w:line="240" w:lineRule="auto"/>
                              <w:rPr>
                                <w:rFonts w:ascii="Times New Roman" w:hAnsi="Times New Roman" w:cs="Times New Roman"/>
                                <w:sz w:val="28"/>
                                <w:szCs w:val="28"/>
                              </w:rPr>
                            </w:pPr>
                            <w:r w:rsidRPr="00283795">
                              <w:rPr>
                                <w:rFonts w:ascii="Times New Roman" w:hAnsi="Times New Roman" w:cs="Times New Roman"/>
                                <w:b/>
                                <w:sz w:val="28"/>
                                <w:szCs w:val="28"/>
                              </w:rPr>
                              <w:t>Описание:</w:t>
                            </w:r>
                            <w:r>
                              <w:rPr>
                                <w:rFonts w:ascii="Times New Roman" w:hAnsi="Times New Roman" w:cs="Times New Roman"/>
                                <w:sz w:val="28"/>
                                <w:szCs w:val="28"/>
                              </w:rPr>
                              <w:t xml:space="preserve"> воспитатель показывает детям часть нитки бус и говорит, что остальные бусинки рассыпались. Их нужно собрать, используя для этого круги и квадраты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 каждого ребёнка набор геометрических фигур и образец(начало нитки бус). Ребёнок собирает бусы так, как показано в начале нитки, отбирая фигуры по цвету и форме.</w:t>
                            </w:r>
                          </w:p>
                          <w:p w:rsidR="00F26BEF" w:rsidRDefault="00F26BEF"/>
                          <w:p w:rsidR="00F26BEF" w:rsidRPr="00F26BEF" w:rsidRDefault="00F26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490.5pt;height:82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" filled="f" stroked="f">
                <v:textbox>
                  <w:txbxContent>
                    <w:p w:rsidR="00F26BEF" w:rsidRDefault="00F26BEF" w:rsidP="00F26BEF">
                      <w:pPr>
                        <w:jc w:val="center"/>
                      </w:pPr>
                    </w:p>
                    <w:p w:rsidR="00F26BEF" w:rsidRPr="00F26BEF" w:rsidRDefault="00F26BEF" w:rsidP="00F26BEF">
                      <w:pPr>
                        <w:jc w:val="center"/>
                        <w:rPr>
                          <w:rFonts w:ascii="Times New Roman" w:hAnsi="Times New Roman" w:cs="Times New Roman"/>
                          <w:b/>
                          <w:i/>
                          <w:color w:val="FF0000"/>
                          <w:sz w:val="36"/>
                          <w:szCs w:val="36"/>
                        </w:rPr>
                      </w:pPr>
                      <w:r w:rsidRPr="00F26BEF">
                        <w:rPr>
                          <w:rFonts w:ascii="Times New Roman" w:hAnsi="Times New Roman" w:cs="Times New Roman"/>
                          <w:b/>
                          <w:i/>
                          <w:color w:val="FF0000"/>
                          <w:sz w:val="36"/>
                          <w:szCs w:val="36"/>
                        </w:rPr>
                        <w:t>Сборник математических игр для детей средней группы</w:t>
                      </w:r>
                    </w:p>
                    <w:p w:rsidR="00F26BEF" w:rsidRPr="00125020" w:rsidRDefault="00F26BEF" w:rsidP="00125020">
                      <w:pPr>
                        <w:spacing w:after="0" w:line="240" w:lineRule="auto"/>
                        <w:jc w:val="center"/>
                        <w:rPr>
                          <w:rFonts w:ascii="Times New Roman" w:hAnsi="Times New Roman" w:cs="Times New Roman"/>
                          <w:b/>
                          <w:i/>
                          <w:color w:val="FF0000"/>
                          <w:sz w:val="28"/>
                          <w:szCs w:val="28"/>
                          <w:u w:val="single"/>
                        </w:rPr>
                      </w:pPr>
                      <w:r w:rsidRPr="00283795">
                        <w:rPr>
                          <w:rFonts w:ascii="Times New Roman" w:hAnsi="Times New Roman" w:cs="Times New Roman"/>
                          <w:b/>
                          <w:i/>
                          <w:color w:val="1F497D" w:themeColor="text2"/>
                          <w:sz w:val="28"/>
                          <w:szCs w:val="28"/>
                          <w:u w:val="single"/>
                        </w:rPr>
                        <w:t>«Кто быстрее»</w:t>
                      </w:r>
                    </w:p>
                    <w:p w:rsidR="00F26BEF" w:rsidRPr="00125020" w:rsidRDefault="00F26BEF" w:rsidP="00125020">
                      <w:pPr>
                        <w:spacing w:after="0" w:line="240" w:lineRule="auto"/>
                        <w:rPr>
                          <w:rFonts w:ascii="Times New Roman" w:hAnsi="Times New Roman" w:cs="Times New Roman"/>
                          <w:sz w:val="28"/>
                          <w:szCs w:val="28"/>
                        </w:rPr>
                      </w:pPr>
                      <w:r w:rsidRPr="005507D6">
                        <w:rPr>
                          <w:rFonts w:ascii="Times New Roman" w:hAnsi="Times New Roman" w:cs="Times New Roman"/>
                          <w:b/>
                          <w:sz w:val="28"/>
                          <w:szCs w:val="28"/>
                        </w:rPr>
                        <w:t>Цель:</w:t>
                      </w:r>
                      <w:r w:rsidRPr="00125020">
                        <w:rPr>
                          <w:rFonts w:ascii="Times New Roman" w:hAnsi="Times New Roman" w:cs="Times New Roman"/>
                          <w:sz w:val="28"/>
                          <w:szCs w:val="28"/>
                        </w:rPr>
                        <w:t xml:space="preserve"> группировать предметы по цвету, различение их по размеру (длиннее, короче, широкий, узкий).</w:t>
                      </w:r>
                    </w:p>
                    <w:p w:rsidR="00F26BEF" w:rsidRPr="00125020" w:rsidRDefault="00F26BEF" w:rsidP="00125020">
                      <w:pPr>
                        <w:spacing w:after="0" w:line="240" w:lineRule="auto"/>
                        <w:rPr>
                          <w:rFonts w:ascii="Times New Roman" w:hAnsi="Times New Roman" w:cs="Times New Roman"/>
                          <w:sz w:val="28"/>
                          <w:szCs w:val="28"/>
                        </w:rPr>
                      </w:pPr>
                      <w:r w:rsidRPr="005507D6">
                        <w:rPr>
                          <w:rFonts w:ascii="Times New Roman" w:hAnsi="Times New Roman" w:cs="Times New Roman"/>
                          <w:b/>
                          <w:sz w:val="28"/>
                          <w:szCs w:val="28"/>
                        </w:rPr>
                        <w:t>Описание:</w:t>
                      </w:r>
                      <w:r w:rsidRPr="00125020">
                        <w:rPr>
                          <w:rFonts w:ascii="Times New Roman" w:hAnsi="Times New Roman" w:cs="Times New Roman"/>
                          <w:sz w:val="28"/>
                          <w:szCs w:val="28"/>
                        </w:rPr>
                        <w:t xml:space="preserve"> </w:t>
                      </w:r>
                      <w:r w:rsidR="00125020" w:rsidRPr="00125020">
                        <w:rPr>
                          <w:rFonts w:ascii="Times New Roman" w:hAnsi="Times New Roman" w:cs="Times New Roman"/>
                          <w:sz w:val="28"/>
                          <w:szCs w:val="28"/>
                        </w:rPr>
                        <w:t>детям раздаются полоски разной длины,  красного и синего цвета. Предлагается узнать, по какой дорожке  машина поедет быстрее к гаражу и почему.  Детям даются ещё по две полоски (</w:t>
                      </w:r>
                      <w:proofErr w:type="gramStart"/>
                      <w:r w:rsidR="00125020" w:rsidRPr="00125020">
                        <w:rPr>
                          <w:rFonts w:ascii="Times New Roman" w:hAnsi="Times New Roman" w:cs="Times New Roman"/>
                          <w:sz w:val="28"/>
                          <w:szCs w:val="28"/>
                        </w:rPr>
                        <w:t>широкая</w:t>
                      </w:r>
                      <w:proofErr w:type="gramEnd"/>
                      <w:r w:rsidR="00125020" w:rsidRPr="00125020">
                        <w:rPr>
                          <w:rFonts w:ascii="Times New Roman" w:hAnsi="Times New Roman" w:cs="Times New Roman"/>
                          <w:sz w:val="28"/>
                          <w:szCs w:val="28"/>
                        </w:rPr>
                        <w:t xml:space="preserve"> и узкая). Дети выясняют, могут ли по одной дорожке ехать рядом две машины. </w:t>
                      </w:r>
                      <w:proofErr w:type="gramStart"/>
                      <w:r w:rsidR="00125020" w:rsidRPr="00125020">
                        <w:rPr>
                          <w:rFonts w:ascii="Times New Roman" w:hAnsi="Times New Roman" w:cs="Times New Roman"/>
                          <w:sz w:val="28"/>
                          <w:szCs w:val="28"/>
                        </w:rPr>
                        <w:t>Предлагается поиграть с двумя машинками: по широкой дорожке могут проехать две машинки, по узкой одна.</w:t>
                      </w:r>
                      <w:proofErr w:type="gramEnd"/>
                    </w:p>
                    <w:p w:rsidR="00F26BEF" w:rsidRPr="00283795" w:rsidRDefault="00F26BEF" w:rsidP="005507D6">
                      <w:pPr>
                        <w:spacing w:after="0" w:line="240" w:lineRule="auto"/>
                        <w:jc w:val="center"/>
                        <w:rPr>
                          <w:rFonts w:ascii="Times New Roman" w:hAnsi="Times New Roman" w:cs="Times New Roman"/>
                          <w:b/>
                          <w:i/>
                          <w:color w:val="1F497D" w:themeColor="text2"/>
                          <w:sz w:val="28"/>
                          <w:szCs w:val="28"/>
                          <w:u w:val="single"/>
                        </w:rPr>
                      </w:pPr>
                      <w:r w:rsidRPr="00283795">
                        <w:rPr>
                          <w:rFonts w:ascii="Times New Roman" w:hAnsi="Times New Roman" w:cs="Times New Roman"/>
                          <w:b/>
                          <w:i/>
                          <w:color w:val="1F497D" w:themeColor="text2"/>
                          <w:sz w:val="28"/>
                          <w:szCs w:val="28"/>
                          <w:u w:val="single"/>
                        </w:rPr>
                        <w:t>«Разноцветные шарики»</w:t>
                      </w:r>
                    </w:p>
                    <w:p w:rsidR="00F26BEF" w:rsidRPr="005507D6" w:rsidRDefault="00F26BEF" w:rsidP="005507D6">
                      <w:pPr>
                        <w:spacing w:after="0" w:line="240" w:lineRule="auto"/>
                        <w:rPr>
                          <w:rFonts w:ascii="Times New Roman" w:hAnsi="Times New Roman" w:cs="Times New Roman"/>
                          <w:sz w:val="28"/>
                          <w:szCs w:val="28"/>
                        </w:rPr>
                      </w:pPr>
                      <w:r w:rsidRPr="005507D6">
                        <w:rPr>
                          <w:rFonts w:ascii="Times New Roman" w:hAnsi="Times New Roman" w:cs="Times New Roman"/>
                          <w:b/>
                          <w:sz w:val="28"/>
                          <w:szCs w:val="28"/>
                        </w:rPr>
                        <w:t>Цель:</w:t>
                      </w:r>
                      <w:r w:rsidR="00125020" w:rsidRPr="005507D6">
                        <w:rPr>
                          <w:rFonts w:ascii="Times New Roman" w:hAnsi="Times New Roman" w:cs="Times New Roman"/>
                          <w:sz w:val="28"/>
                          <w:szCs w:val="28"/>
                        </w:rPr>
                        <w:t xml:space="preserve"> развивать способности детей </w:t>
                      </w:r>
                      <w:r w:rsidR="0006580A" w:rsidRPr="005507D6">
                        <w:rPr>
                          <w:rFonts w:ascii="Times New Roman" w:hAnsi="Times New Roman" w:cs="Times New Roman"/>
                          <w:sz w:val="28"/>
                          <w:szCs w:val="28"/>
                        </w:rPr>
                        <w:t>сравнивать две группы предметов путём наложения и приложения.</w:t>
                      </w:r>
                    </w:p>
                    <w:p w:rsidR="00F26BEF" w:rsidRPr="005507D6" w:rsidRDefault="00F26BEF" w:rsidP="005507D6">
                      <w:pPr>
                        <w:spacing w:after="0" w:line="240" w:lineRule="auto"/>
                        <w:rPr>
                          <w:rFonts w:ascii="Times New Roman" w:hAnsi="Times New Roman" w:cs="Times New Roman"/>
                          <w:sz w:val="28"/>
                          <w:szCs w:val="28"/>
                        </w:rPr>
                      </w:pPr>
                      <w:r w:rsidRPr="006B25B3">
                        <w:rPr>
                          <w:rFonts w:ascii="Times New Roman" w:hAnsi="Times New Roman" w:cs="Times New Roman"/>
                          <w:b/>
                          <w:sz w:val="28"/>
                          <w:szCs w:val="28"/>
                        </w:rPr>
                        <w:t>Описание:</w:t>
                      </w:r>
                      <w:r w:rsidR="0006580A" w:rsidRPr="005507D6">
                        <w:rPr>
                          <w:rFonts w:ascii="Times New Roman" w:hAnsi="Times New Roman" w:cs="Times New Roman"/>
                          <w:sz w:val="28"/>
                          <w:szCs w:val="28"/>
                        </w:rPr>
                        <w:t xml:space="preserve"> воспитатель и дети сидят за столом. Педагог выкладывает на столе в ряд три зелёных шарика и предлагает детям положить столько же жёлтых. Используя приём приложения, они убеждаются, что зелёных и жёлтых шариков поровну. Далее  воспитатель меняет расположение зелёных шариков путём уменьшения или  увеличения расстояния между ними. Дети  должны </w:t>
                      </w:r>
                      <w:proofErr w:type="gramStart"/>
                      <w:r w:rsidR="0006580A" w:rsidRPr="005507D6">
                        <w:rPr>
                          <w:rFonts w:ascii="Times New Roman" w:hAnsi="Times New Roman" w:cs="Times New Roman"/>
                          <w:sz w:val="28"/>
                          <w:szCs w:val="28"/>
                        </w:rPr>
                        <w:t>убедится</w:t>
                      </w:r>
                      <w:proofErr w:type="gramEnd"/>
                      <w:r w:rsidR="0006580A" w:rsidRPr="005507D6">
                        <w:rPr>
                          <w:rFonts w:ascii="Times New Roman" w:hAnsi="Times New Roman" w:cs="Times New Roman"/>
                          <w:sz w:val="28"/>
                          <w:szCs w:val="28"/>
                        </w:rPr>
                        <w:t>, что жёлтых шариков столько же, сколько и зелёных.</w:t>
                      </w:r>
                      <w:r w:rsidR="00EA5F27" w:rsidRPr="005507D6">
                        <w:rPr>
                          <w:rFonts w:ascii="Times New Roman" w:hAnsi="Times New Roman" w:cs="Times New Roman"/>
                          <w:sz w:val="28"/>
                          <w:szCs w:val="28"/>
                        </w:rPr>
                        <w:t xml:space="preserve"> Попросите их обосновать ответ. Если дети испытывают затруднение при выполнении задания, помогите им.</w:t>
                      </w:r>
                    </w:p>
                    <w:p w:rsidR="00F26BEF" w:rsidRPr="00283795" w:rsidRDefault="00F26BEF" w:rsidP="005507D6">
                      <w:pPr>
                        <w:spacing w:after="0" w:line="240" w:lineRule="auto"/>
                        <w:jc w:val="center"/>
                        <w:rPr>
                          <w:rFonts w:ascii="Times New Roman" w:hAnsi="Times New Roman" w:cs="Times New Roman"/>
                          <w:b/>
                          <w:i/>
                          <w:color w:val="FF0000"/>
                          <w:sz w:val="28"/>
                          <w:szCs w:val="28"/>
                          <w:u w:val="single"/>
                        </w:rPr>
                      </w:pPr>
                      <w:r w:rsidRPr="00283795">
                        <w:rPr>
                          <w:rFonts w:ascii="Times New Roman" w:hAnsi="Times New Roman" w:cs="Times New Roman"/>
                          <w:b/>
                          <w:i/>
                          <w:color w:val="1F497D" w:themeColor="text2"/>
                          <w:sz w:val="28"/>
                          <w:szCs w:val="28"/>
                          <w:u w:val="single"/>
                        </w:rPr>
                        <w:t>«Угости зверей»</w:t>
                      </w:r>
                    </w:p>
                    <w:p w:rsidR="00F26BEF" w:rsidRPr="005507D6" w:rsidRDefault="00F26BEF" w:rsidP="005507D6">
                      <w:pPr>
                        <w:spacing w:after="0" w:line="240" w:lineRule="auto"/>
                        <w:rPr>
                          <w:rFonts w:ascii="Times New Roman" w:hAnsi="Times New Roman" w:cs="Times New Roman"/>
                          <w:sz w:val="28"/>
                          <w:szCs w:val="28"/>
                        </w:rPr>
                      </w:pPr>
                      <w:r w:rsidRPr="006B25B3">
                        <w:rPr>
                          <w:rFonts w:ascii="Times New Roman" w:hAnsi="Times New Roman" w:cs="Times New Roman"/>
                          <w:b/>
                          <w:sz w:val="28"/>
                          <w:szCs w:val="28"/>
                        </w:rPr>
                        <w:t>Цель:</w:t>
                      </w:r>
                      <w:r w:rsidR="00EA5F27" w:rsidRPr="005507D6">
                        <w:rPr>
                          <w:rFonts w:ascii="Times New Roman" w:hAnsi="Times New Roman" w:cs="Times New Roman"/>
                          <w:sz w:val="28"/>
                          <w:szCs w:val="28"/>
                        </w:rPr>
                        <w:t xml:space="preserve"> развивать способности детей группировать предметы, определять их количества.</w:t>
                      </w:r>
                    </w:p>
                    <w:p w:rsidR="00F26BEF" w:rsidRDefault="00F26BEF" w:rsidP="005507D6">
                      <w:pPr>
                        <w:spacing w:after="0" w:line="240" w:lineRule="auto"/>
                        <w:rPr>
                          <w:rFonts w:ascii="Times New Roman" w:hAnsi="Times New Roman" w:cs="Times New Roman"/>
                          <w:sz w:val="28"/>
                          <w:szCs w:val="28"/>
                        </w:rPr>
                      </w:pPr>
                      <w:r w:rsidRPr="006B25B3">
                        <w:rPr>
                          <w:rFonts w:ascii="Times New Roman" w:hAnsi="Times New Roman" w:cs="Times New Roman"/>
                          <w:b/>
                          <w:sz w:val="28"/>
                          <w:szCs w:val="28"/>
                        </w:rPr>
                        <w:t>Описание:</w:t>
                      </w:r>
                      <w:r w:rsidR="00EA5F27" w:rsidRPr="005507D6">
                        <w:rPr>
                          <w:rFonts w:ascii="Times New Roman" w:hAnsi="Times New Roman" w:cs="Times New Roman"/>
                          <w:sz w:val="28"/>
                          <w:szCs w:val="28"/>
                        </w:rPr>
                        <w:t xml:space="preserve"> Воспитатель рассматривает вместе с детьми обстановку и объясняет задание: «тот, кого я назову, пойдёт к столу и расскажет, какие игрушки на нём стоят и сколько их». (Вызывает 4 детей.) Важно, чтобы ребёнок, называя предметы, указывал их количество</w:t>
                      </w:r>
                      <w:proofErr w:type="gramStart"/>
                      <w:r w:rsidR="00EA5F27" w:rsidRPr="005507D6">
                        <w:rPr>
                          <w:rFonts w:ascii="Times New Roman" w:hAnsi="Times New Roman" w:cs="Times New Roman"/>
                          <w:sz w:val="28"/>
                          <w:szCs w:val="28"/>
                        </w:rPr>
                        <w:t>.(</w:t>
                      </w:r>
                      <w:proofErr w:type="gramEnd"/>
                      <w:r w:rsidR="00EA5F27" w:rsidRPr="005507D6">
                        <w:rPr>
                          <w:rFonts w:ascii="Times New Roman" w:hAnsi="Times New Roman" w:cs="Times New Roman"/>
                          <w:sz w:val="28"/>
                          <w:szCs w:val="28"/>
                        </w:rPr>
                        <w:t>«Много белочек и один зайчик».) Далее педагог говорит: «</w:t>
                      </w:r>
                      <w:r w:rsidR="005507D6" w:rsidRPr="005507D6">
                        <w:rPr>
                          <w:rFonts w:ascii="Times New Roman" w:hAnsi="Times New Roman" w:cs="Times New Roman"/>
                          <w:sz w:val="28"/>
                          <w:szCs w:val="28"/>
                        </w:rPr>
                        <w:t xml:space="preserve"> Сейчас мы угостим зверей. У нас много зверей, надо их всех угостить. Каждому мишке надо положить по одной конфете, каждой белочке дать по одному ореху, а каждому </w:t>
                      </w:r>
                      <w:proofErr w:type="gramStart"/>
                      <w:r w:rsidR="005507D6" w:rsidRPr="005507D6">
                        <w:rPr>
                          <w:rFonts w:ascii="Times New Roman" w:hAnsi="Times New Roman" w:cs="Times New Roman"/>
                          <w:sz w:val="28"/>
                          <w:szCs w:val="28"/>
                        </w:rPr>
                        <w:t>зайчику</w:t>
                      </w:r>
                      <w:proofErr w:type="gramEnd"/>
                      <w:r w:rsidR="005507D6" w:rsidRPr="005507D6">
                        <w:rPr>
                          <w:rFonts w:ascii="Times New Roman" w:hAnsi="Times New Roman" w:cs="Times New Roman"/>
                          <w:sz w:val="28"/>
                          <w:szCs w:val="28"/>
                        </w:rPr>
                        <w:t xml:space="preserve"> что нужно положить?» Воспитатель напоминает детям приём приложения. Для выполнения задания он по очереди вызывает к каждому столу по одному ребёнку. Выполнив задание, малыш рассказывает, что сделал. В заключение организуется проверка усвоения знаний</w:t>
                      </w:r>
                      <w:proofErr w:type="gramStart"/>
                      <w:r w:rsidR="005507D6" w:rsidRPr="005507D6">
                        <w:rPr>
                          <w:rFonts w:ascii="Times New Roman" w:hAnsi="Times New Roman" w:cs="Times New Roman"/>
                          <w:sz w:val="28"/>
                          <w:szCs w:val="28"/>
                        </w:rPr>
                        <w:t xml:space="preserve"> .</w:t>
                      </w:r>
                      <w:proofErr w:type="gramEnd"/>
                      <w:r w:rsidR="005507D6" w:rsidRPr="005507D6">
                        <w:rPr>
                          <w:rFonts w:ascii="Times New Roman" w:hAnsi="Times New Roman" w:cs="Times New Roman"/>
                          <w:sz w:val="28"/>
                          <w:szCs w:val="28"/>
                        </w:rPr>
                        <w:t>(«Всех ли зверей угостили?») Вызванные дети подходят к одному из столов и рассказывают, что на нём стоит.</w:t>
                      </w:r>
                    </w:p>
                    <w:p w:rsidR="006B25B3" w:rsidRPr="00283795" w:rsidRDefault="006B25B3" w:rsidP="006B25B3">
                      <w:pPr>
                        <w:spacing w:after="0" w:line="240" w:lineRule="auto"/>
                        <w:jc w:val="center"/>
                        <w:rPr>
                          <w:rFonts w:ascii="Times New Roman" w:hAnsi="Times New Roman" w:cs="Times New Roman"/>
                          <w:b/>
                          <w:i/>
                          <w:color w:val="1F497D" w:themeColor="text2"/>
                          <w:sz w:val="28"/>
                          <w:szCs w:val="28"/>
                          <w:u w:val="single"/>
                        </w:rPr>
                      </w:pPr>
                      <w:r w:rsidRPr="00283795">
                        <w:rPr>
                          <w:rFonts w:ascii="Times New Roman" w:hAnsi="Times New Roman" w:cs="Times New Roman"/>
                          <w:b/>
                          <w:i/>
                          <w:color w:val="1F497D" w:themeColor="text2"/>
                          <w:sz w:val="28"/>
                          <w:szCs w:val="28"/>
                          <w:u w:val="single"/>
                        </w:rPr>
                        <w:t>«Собери бусы»</w:t>
                      </w:r>
                    </w:p>
                    <w:p w:rsidR="006B25B3" w:rsidRDefault="006B25B3" w:rsidP="006B25B3">
                      <w:pPr>
                        <w:spacing w:after="0" w:line="240" w:lineRule="auto"/>
                        <w:rPr>
                          <w:rFonts w:ascii="Times New Roman" w:hAnsi="Times New Roman" w:cs="Times New Roman"/>
                          <w:sz w:val="28"/>
                          <w:szCs w:val="28"/>
                        </w:rPr>
                      </w:pPr>
                      <w:r w:rsidRPr="00283795">
                        <w:rPr>
                          <w:rFonts w:ascii="Times New Roman" w:hAnsi="Times New Roman" w:cs="Times New Roman"/>
                          <w:b/>
                          <w:sz w:val="28"/>
                          <w:szCs w:val="28"/>
                        </w:rPr>
                        <w:t>Цель:</w:t>
                      </w:r>
                      <w:r>
                        <w:rPr>
                          <w:rFonts w:ascii="Times New Roman" w:hAnsi="Times New Roman" w:cs="Times New Roman"/>
                          <w:sz w:val="28"/>
                          <w:szCs w:val="28"/>
                        </w:rPr>
                        <w:t xml:space="preserve"> развивать умения детей анализировать, сравнивать и осуществлять последовательные действия.</w:t>
                      </w:r>
                    </w:p>
                    <w:p w:rsidR="006B25B3" w:rsidRPr="006B25B3" w:rsidRDefault="006B25B3" w:rsidP="006B25B3">
                      <w:pPr>
                        <w:spacing w:after="0" w:line="240" w:lineRule="auto"/>
                        <w:rPr>
                          <w:rFonts w:ascii="Times New Roman" w:hAnsi="Times New Roman" w:cs="Times New Roman"/>
                          <w:sz w:val="28"/>
                          <w:szCs w:val="28"/>
                        </w:rPr>
                      </w:pPr>
                      <w:r w:rsidRPr="00283795">
                        <w:rPr>
                          <w:rFonts w:ascii="Times New Roman" w:hAnsi="Times New Roman" w:cs="Times New Roman"/>
                          <w:b/>
                          <w:sz w:val="28"/>
                          <w:szCs w:val="28"/>
                        </w:rPr>
                        <w:t>Описание:</w:t>
                      </w:r>
                      <w:r>
                        <w:rPr>
                          <w:rFonts w:ascii="Times New Roman" w:hAnsi="Times New Roman" w:cs="Times New Roman"/>
                          <w:sz w:val="28"/>
                          <w:szCs w:val="28"/>
                        </w:rPr>
                        <w:t xml:space="preserve"> воспитатель показывает детям часть нитки бус и говорит, что остальные бусинки рассыпались. Их нужно собрать, используя для этого круги и квадраты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 каждого ребёнка набор геометрических фигур и образец(начало нитки бус). Ребёнок собирает бусы так, как показано в начале нитки, отбирая фигуры по цвету и форме.</w:t>
                      </w:r>
                    </w:p>
                    <w:p w:rsidR="00F26BEF" w:rsidRDefault="00F26BEF"/>
                    <w:p w:rsidR="00F26BEF" w:rsidRPr="00F26BEF" w:rsidRDefault="00F26BEF"/>
                  </w:txbxContent>
                </v:textbox>
              </v:shape>
            </w:pict>
          </mc:Fallback>
        </mc:AlternateContent>
      </w:r>
      <w:r>
        <w:rPr>
          <w:noProof/>
          <w:lang w:eastAsia="ru-RU"/>
        </w:rPr>
        <w:drawing>
          <wp:inline distT="0" distB="0" distL="0" distR="0">
            <wp:extent cx="7562850" cy="10544175"/>
            <wp:effectExtent l="0" t="0" r="0" b="9525"/>
            <wp:docPr id="1" name="Рисунок 1" descr="C:\Users\admin\Desktop\v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vfb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544175"/>
                    </a:xfrm>
                    <a:prstGeom prst="rect">
                      <a:avLst/>
                    </a:prstGeom>
                    <a:noFill/>
                    <a:ln>
                      <a:noFill/>
                    </a:ln>
                  </pic:spPr>
                </pic:pic>
              </a:graphicData>
            </a:graphic>
          </wp:inline>
        </w:drawing>
      </w:r>
    </w:p>
    <w:p w:rsidR="00F26BEF" w:rsidRDefault="00F26BEF">
      <w:r>
        <w:rPr>
          <w:noProof/>
        </w:rPr>
        <w:lastRenderedPageBreak/>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343650" cy="1045845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458450"/>
                        </a:xfrm>
                        <a:prstGeom prst="rect">
                          <a:avLst/>
                        </a:prstGeom>
                        <a:noFill/>
                        <a:ln w="9525">
                          <a:noFill/>
                          <a:miter lim="800000"/>
                          <a:headEnd/>
                          <a:tailEnd/>
                        </a:ln>
                      </wps:spPr>
                      <wps:txbx>
                        <w:txbxContent>
                          <w:p w:rsidR="00C07234" w:rsidRDefault="00C07234" w:rsidP="00283795">
                            <w:pPr>
                              <w:spacing w:after="0" w:line="240" w:lineRule="auto"/>
                              <w:jc w:val="center"/>
                              <w:rPr>
                                <w:rFonts w:ascii="Times New Roman" w:hAnsi="Times New Roman" w:cs="Times New Roman"/>
                                <w:b/>
                                <w:i/>
                                <w:color w:val="1F497D" w:themeColor="text2"/>
                                <w:sz w:val="28"/>
                                <w:szCs w:val="28"/>
                                <w:u w:val="single"/>
                              </w:rPr>
                            </w:pPr>
                          </w:p>
                          <w:p w:rsidR="005507D6" w:rsidRPr="00283795" w:rsidRDefault="005507D6" w:rsidP="00283795">
                            <w:pPr>
                              <w:spacing w:after="0" w:line="240" w:lineRule="auto"/>
                              <w:jc w:val="center"/>
                              <w:rPr>
                                <w:rFonts w:ascii="Times New Roman" w:hAnsi="Times New Roman" w:cs="Times New Roman"/>
                                <w:b/>
                                <w:i/>
                                <w:color w:val="1F497D" w:themeColor="text2"/>
                                <w:sz w:val="28"/>
                                <w:szCs w:val="28"/>
                                <w:u w:val="single"/>
                              </w:rPr>
                            </w:pPr>
                            <w:r w:rsidRPr="00283795">
                              <w:rPr>
                                <w:rFonts w:ascii="Times New Roman" w:hAnsi="Times New Roman" w:cs="Times New Roman"/>
                                <w:b/>
                                <w:i/>
                                <w:color w:val="1F497D" w:themeColor="text2"/>
                                <w:sz w:val="28"/>
                                <w:szCs w:val="28"/>
                                <w:u w:val="single"/>
                              </w:rPr>
                              <w:t>«Что в мешочке?»</w:t>
                            </w:r>
                          </w:p>
                          <w:p w:rsidR="005507D6" w:rsidRPr="00283795" w:rsidRDefault="005507D6" w:rsidP="00283795">
                            <w:pPr>
                              <w:spacing w:after="0" w:line="240" w:lineRule="auto"/>
                              <w:rPr>
                                <w:rFonts w:ascii="Times New Roman" w:hAnsi="Times New Roman" w:cs="Times New Roman"/>
                                <w:sz w:val="28"/>
                                <w:szCs w:val="28"/>
                              </w:rPr>
                            </w:pPr>
                            <w:r w:rsidRPr="00283795">
                              <w:rPr>
                                <w:rFonts w:ascii="Times New Roman" w:hAnsi="Times New Roman" w:cs="Times New Roman"/>
                                <w:b/>
                                <w:sz w:val="28"/>
                                <w:szCs w:val="28"/>
                              </w:rPr>
                              <w:t>Цель:</w:t>
                            </w:r>
                            <w:r w:rsidR="00D1689D" w:rsidRPr="00283795">
                              <w:rPr>
                                <w:rFonts w:ascii="Times New Roman" w:hAnsi="Times New Roman" w:cs="Times New Roman"/>
                                <w:sz w:val="28"/>
                                <w:szCs w:val="28"/>
                              </w:rPr>
                              <w:t xml:space="preserve"> развивать способности детей называть предметы круглой и квадратной формы.</w:t>
                            </w:r>
                          </w:p>
                          <w:p w:rsidR="005507D6" w:rsidRDefault="005507D6" w:rsidP="00283795">
                            <w:pPr>
                              <w:spacing w:after="0" w:line="240" w:lineRule="auto"/>
                              <w:rPr>
                                <w:rFonts w:ascii="Times New Roman" w:hAnsi="Times New Roman" w:cs="Times New Roman"/>
                                <w:sz w:val="28"/>
                                <w:szCs w:val="28"/>
                              </w:rPr>
                            </w:pPr>
                            <w:r w:rsidRPr="00283795">
                              <w:rPr>
                                <w:rFonts w:ascii="Times New Roman" w:hAnsi="Times New Roman" w:cs="Times New Roman"/>
                                <w:b/>
                                <w:sz w:val="28"/>
                                <w:szCs w:val="28"/>
                              </w:rPr>
                              <w:t>Описание</w:t>
                            </w:r>
                            <w:r w:rsidR="00D1689D" w:rsidRPr="00283795">
                              <w:rPr>
                                <w:rFonts w:ascii="Times New Roman" w:hAnsi="Times New Roman" w:cs="Times New Roman"/>
                                <w:b/>
                                <w:sz w:val="28"/>
                                <w:szCs w:val="28"/>
                              </w:rPr>
                              <w:t>:</w:t>
                            </w:r>
                            <w:r w:rsidR="00D1689D" w:rsidRPr="00283795">
                              <w:rPr>
                                <w:rFonts w:ascii="Times New Roman" w:hAnsi="Times New Roman" w:cs="Times New Roman"/>
                                <w:sz w:val="28"/>
                                <w:szCs w:val="28"/>
                              </w:rPr>
                              <w:t xml:space="preserve"> дети делятся на две команды. Каждой даётся мешочек с игрушками. По сигналу взрослого один ребёнок из второй команды достаёт игрушки квадратной формы. Кто-нибудь из детей каждой команды называет игрушки. Например: «Наташа достала кубик,</w:t>
                            </w:r>
                            <w:r w:rsidR="00844AC2">
                              <w:rPr>
                                <w:rFonts w:ascii="Times New Roman" w:hAnsi="Times New Roman" w:cs="Times New Roman"/>
                                <w:sz w:val="28"/>
                                <w:szCs w:val="28"/>
                              </w:rPr>
                              <w:t xml:space="preserve"> </w:t>
                            </w:r>
                            <w:r w:rsidR="00D1689D" w:rsidRPr="00283795">
                              <w:rPr>
                                <w:rFonts w:ascii="Times New Roman" w:hAnsi="Times New Roman" w:cs="Times New Roman"/>
                                <w:sz w:val="28"/>
                                <w:szCs w:val="28"/>
                              </w:rPr>
                              <w:t>жвачку, коробку. Они квадратной формы»; « Серёжа достал шарик, мяч, Колобо</w:t>
                            </w:r>
                            <w:proofErr w:type="gramStart"/>
                            <w:r w:rsidR="00D1689D" w:rsidRPr="00283795">
                              <w:rPr>
                                <w:rFonts w:ascii="Times New Roman" w:hAnsi="Times New Roman" w:cs="Times New Roman"/>
                                <w:sz w:val="28"/>
                                <w:szCs w:val="28"/>
                              </w:rPr>
                              <w:t>к-</w:t>
                            </w:r>
                            <w:proofErr w:type="gramEnd"/>
                            <w:r w:rsidR="00D1689D" w:rsidRPr="00283795">
                              <w:rPr>
                                <w:rFonts w:ascii="Times New Roman" w:hAnsi="Times New Roman" w:cs="Times New Roman"/>
                                <w:sz w:val="28"/>
                                <w:szCs w:val="28"/>
                              </w:rPr>
                              <w:t xml:space="preserve"> они круглой формы». Воспитатель с другими детьми проверяет, все ли игрушки названой формы достали дети. Определяется команда-победитель, которая правильно выполнила задания и больше достала игрушек определённой формы. В мешочки кладутся новые игрушки. Игра повторяется 3-4 раза.</w:t>
                            </w:r>
                          </w:p>
                          <w:p w:rsidR="00283795" w:rsidRDefault="00283795" w:rsidP="00283795">
                            <w:pPr>
                              <w:spacing w:after="0" w:line="240" w:lineRule="auto"/>
                              <w:jc w:val="center"/>
                              <w:rPr>
                                <w:rFonts w:ascii="Times New Roman" w:hAnsi="Times New Roman" w:cs="Times New Roman"/>
                                <w:b/>
                                <w:i/>
                                <w:color w:val="1F497D" w:themeColor="text2"/>
                                <w:sz w:val="28"/>
                                <w:szCs w:val="28"/>
                                <w:u w:val="single"/>
                              </w:rPr>
                            </w:pPr>
                            <w:r w:rsidRPr="00283795">
                              <w:rPr>
                                <w:rFonts w:ascii="Times New Roman" w:hAnsi="Times New Roman" w:cs="Times New Roman"/>
                                <w:b/>
                                <w:i/>
                                <w:color w:val="1F497D" w:themeColor="text2"/>
                                <w:sz w:val="28"/>
                                <w:szCs w:val="28"/>
                                <w:u w:val="single"/>
                              </w:rPr>
                              <w:t>«Кто больше принесёт»</w:t>
                            </w:r>
                          </w:p>
                          <w:p w:rsidR="00283795" w:rsidRDefault="00283795" w:rsidP="00283795">
                            <w:pPr>
                              <w:spacing w:after="0" w:line="240" w:lineRule="auto"/>
                              <w:rPr>
                                <w:rFonts w:ascii="Times New Roman" w:hAnsi="Times New Roman" w:cs="Times New Roman"/>
                                <w:sz w:val="28"/>
                                <w:szCs w:val="28"/>
                              </w:rPr>
                            </w:pPr>
                            <w:r w:rsidRPr="00745CF8">
                              <w:rPr>
                                <w:rFonts w:ascii="Times New Roman" w:hAnsi="Times New Roman" w:cs="Times New Roman"/>
                                <w:b/>
                                <w:sz w:val="28"/>
                                <w:szCs w:val="28"/>
                              </w:rPr>
                              <w:t>Цель:</w:t>
                            </w:r>
                            <w:r>
                              <w:rPr>
                                <w:rFonts w:ascii="Times New Roman" w:hAnsi="Times New Roman" w:cs="Times New Roman"/>
                                <w:sz w:val="28"/>
                                <w:szCs w:val="28"/>
                              </w:rPr>
                              <w:t xml:space="preserve"> развивать способности детей находить и называть предметы круглой и квадратной формы на заданном пространстве.</w:t>
                            </w:r>
                          </w:p>
                          <w:p w:rsidR="00283795" w:rsidRDefault="00283795" w:rsidP="00283795">
                            <w:pPr>
                              <w:spacing w:after="0" w:line="240" w:lineRule="auto"/>
                              <w:rPr>
                                <w:rFonts w:ascii="Times New Roman" w:hAnsi="Times New Roman" w:cs="Times New Roman"/>
                                <w:sz w:val="28"/>
                                <w:szCs w:val="28"/>
                              </w:rPr>
                            </w:pPr>
                            <w:r w:rsidRPr="00745CF8">
                              <w:rPr>
                                <w:rFonts w:ascii="Times New Roman" w:hAnsi="Times New Roman" w:cs="Times New Roman"/>
                                <w:b/>
                                <w:sz w:val="28"/>
                                <w:szCs w:val="28"/>
                              </w:rPr>
                              <w:t>Описание:</w:t>
                            </w:r>
                            <w:r>
                              <w:rPr>
                                <w:rFonts w:ascii="Times New Roman" w:hAnsi="Times New Roman" w:cs="Times New Roman"/>
                                <w:sz w:val="28"/>
                                <w:szCs w:val="28"/>
                              </w:rPr>
                              <w:t xml:space="preserve"> дети делятся на команды и встают друг за другом у одной стены. На противоположной стороне команды, на подносе вперемешку лежат </w:t>
                            </w:r>
                            <w:r w:rsidR="00745CF8">
                              <w:rPr>
                                <w:rFonts w:ascii="Times New Roman" w:hAnsi="Times New Roman" w:cs="Times New Roman"/>
                                <w:sz w:val="28"/>
                                <w:szCs w:val="28"/>
                              </w:rPr>
                              <w:t>предметы квадратной и круглой формы. По сигналу, один из команды должен добежать до подноса, взять предмет круглой формы и принести его к остальным участникам, то есть положить на стул, который стоит рядом с ними. После этого следующий игрок бежит за следующим круглым предметом. Игра продолжается до тех пор, пока дети не принесут все игрушки округлой формы.  Выигрывает та команда, которая не допустит ошибок при выполнении задания и больше принесёт деталей. Затем дети приносят предметы квадратной формы.</w:t>
                            </w:r>
                          </w:p>
                          <w:p w:rsidR="00745CF8" w:rsidRDefault="00745CF8" w:rsidP="00745CF8">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«Мосты через реку»</w:t>
                            </w:r>
                          </w:p>
                          <w:p w:rsidR="00745CF8" w:rsidRDefault="00745CF8" w:rsidP="00745CF8">
                            <w:pPr>
                              <w:spacing w:after="0" w:line="240" w:lineRule="auto"/>
                              <w:rPr>
                                <w:rFonts w:ascii="Times New Roman" w:hAnsi="Times New Roman" w:cs="Times New Roman"/>
                                <w:sz w:val="28"/>
                                <w:szCs w:val="28"/>
                              </w:rPr>
                            </w:pPr>
                            <w:proofErr w:type="gramStart"/>
                            <w:r w:rsidRPr="00F42A1E">
                              <w:rPr>
                                <w:rFonts w:ascii="Times New Roman" w:hAnsi="Times New Roman" w:cs="Times New Roman"/>
                                <w:b/>
                                <w:sz w:val="28"/>
                                <w:szCs w:val="28"/>
                              </w:rPr>
                              <w:t>Цель:</w:t>
                            </w:r>
                            <w:r>
                              <w:rPr>
                                <w:rFonts w:ascii="Times New Roman" w:hAnsi="Times New Roman" w:cs="Times New Roman"/>
                                <w:sz w:val="28"/>
                                <w:szCs w:val="28"/>
                              </w:rPr>
                              <w:t xml:space="preserve"> развитие представления о ширине (узкий, широкий), и длине (длинный, короткий), </w:t>
                            </w:r>
                            <w:r w:rsidR="00F42A1E">
                              <w:rPr>
                                <w:rFonts w:ascii="Times New Roman" w:hAnsi="Times New Roman" w:cs="Times New Roman"/>
                                <w:sz w:val="28"/>
                                <w:szCs w:val="28"/>
                              </w:rPr>
                              <w:t xml:space="preserve"> умение сравнивать предметы по этим признакам, выполнять задания согласно правилам, развитие глазомера, воспитание самостоятельности.</w:t>
                            </w:r>
                            <w:proofErr w:type="gramEnd"/>
                          </w:p>
                          <w:p w:rsidR="00745CF8" w:rsidRDefault="00745CF8" w:rsidP="00745CF8">
                            <w:pPr>
                              <w:spacing w:after="0" w:line="240" w:lineRule="auto"/>
                              <w:rPr>
                                <w:rFonts w:ascii="Times New Roman" w:hAnsi="Times New Roman" w:cs="Times New Roman"/>
                                <w:sz w:val="28"/>
                                <w:szCs w:val="28"/>
                              </w:rPr>
                            </w:pPr>
                            <w:r w:rsidRPr="00F42A1E">
                              <w:rPr>
                                <w:rFonts w:ascii="Times New Roman" w:hAnsi="Times New Roman" w:cs="Times New Roman"/>
                                <w:b/>
                                <w:sz w:val="28"/>
                                <w:szCs w:val="28"/>
                              </w:rPr>
                              <w:t>Описание:</w:t>
                            </w:r>
                            <w:r w:rsidR="00F42A1E">
                              <w:rPr>
                                <w:rFonts w:ascii="Times New Roman" w:hAnsi="Times New Roman" w:cs="Times New Roman"/>
                                <w:sz w:val="28"/>
                                <w:szCs w:val="28"/>
                              </w:rPr>
                              <w:t xml:space="preserve"> педагог показывает схематическое изображение детям извилистой реки и совместно с ними определяет самое узкое место реки и самое широкое. Затем просит построить мосты через реку: длинные и широкие, короткие и узкие</w:t>
                            </w:r>
                            <w:proofErr w:type="gramStart"/>
                            <w:r w:rsidR="00F42A1E">
                              <w:rPr>
                                <w:rFonts w:ascii="Times New Roman" w:hAnsi="Times New Roman" w:cs="Times New Roman"/>
                                <w:sz w:val="28"/>
                                <w:szCs w:val="28"/>
                              </w:rPr>
                              <w:t xml:space="preserve"> .</w:t>
                            </w:r>
                            <w:proofErr w:type="gramEnd"/>
                            <w:r w:rsidR="00F42A1E">
                              <w:rPr>
                                <w:rFonts w:ascii="Times New Roman" w:hAnsi="Times New Roman" w:cs="Times New Roman"/>
                                <w:sz w:val="28"/>
                                <w:szCs w:val="28"/>
                              </w:rPr>
                              <w:t>Ребята строят мосты, подбирая палочки нужного цвета и размера. После выполнения задания педагог предлагает детям показать и рассказать, какие мосты они построили и чем они отличаются.</w:t>
                            </w:r>
                          </w:p>
                          <w:p w:rsidR="00F42A1E" w:rsidRDefault="00F42A1E" w:rsidP="00F42A1E">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w:t>
                            </w:r>
                            <w:r w:rsidR="00844AC2">
                              <w:rPr>
                                <w:rFonts w:ascii="Times New Roman" w:hAnsi="Times New Roman" w:cs="Times New Roman"/>
                                <w:b/>
                                <w:i/>
                                <w:color w:val="1F497D" w:themeColor="text2"/>
                                <w:sz w:val="28"/>
                                <w:szCs w:val="28"/>
                                <w:u w:val="single"/>
                              </w:rPr>
                              <w:t>Кто назовёт больше признаков отличия</w:t>
                            </w:r>
                            <w:r>
                              <w:rPr>
                                <w:rFonts w:ascii="Times New Roman" w:hAnsi="Times New Roman" w:cs="Times New Roman"/>
                                <w:b/>
                                <w:i/>
                                <w:color w:val="1F497D" w:themeColor="text2"/>
                                <w:sz w:val="28"/>
                                <w:szCs w:val="28"/>
                                <w:u w:val="single"/>
                              </w:rPr>
                              <w:t>»</w:t>
                            </w:r>
                          </w:p>
                          <w:p w:rsidR="00C07234" w:rsidRDefault="00F42A1E" w:rsidP="00F42A1E">
                            <w:pPr>
                              <w:spacing w:after="0" w:line="240" w:lineRule="auto"/>
                              <w:rPr>
                                <w:rFonts w:ascii="Times New Roman" w:hAnsi="Times New Roman" w:cs="Times New Roman"/>
                                <w:sz w:val="28"/>
                                <w:szCs w:val="28"/>
                              </w:rPr>
                            </w:pPr>
                            <w:r w:rsidRPr="00844AC2">
                              <w:rPr>
                                <w:rFonts w:ascii="Times New Roman" w:hAnsi="Times New Roman" w:cs="Times New Roman"/>
                                <w:b/>
                                <w:sz w:val="28"/>
                                <w:szCs w:val="28"/>
                              </w:rPr>
                              <w:t>Цель:</w:t>
                            </w:r>
                            <w:r w:rsidR="00844AC2">
                              <w:rPr>
                                <w:rFonts w:ascii="Times New Roman" w:hAnsi="Times New Roman" w:cs="Times New Roman"/>
                                <w:sz w:val="28"/>
                                <w:szCs w:val="28"/>
                              </w:rPr>
                              <w:t xml:space="preserve"> развивать воображение у детей, умение видеть характерные признаки предметов и сравнивать их.</w:t>
                            </w:r>
                          </w:p>
                          <w:p w:rsidR="00F42A1E" w:rsidRDefault="00F42A1E" w:rsidP="00F42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6CB9">
                              <w:rPr>
                                <w:rFonts w:ascii="Times New Roman" w:hAnsi="Times New Roman" w:cs="Times New Roman"/>
                                <w:b/>
                                <w:sz w:val="28"/>
                                <w:szCs w:val="28"/>
                              </w:rPr>
                              <w:t>Описание:</w:t>
                            </w:r>
                            <w:r w:rsidR="00844AC2">
                              <w:rPr>
                                <w:rFonts w:ascii="Times New Roman" w:hAnsi="Times New Roman" w:cs="Times New Roman"/>
                                <w:sz w:val="28"/>
                                <w:szCs w:val="28"/>
                              </w:rPr>
                              <w:t xml:space="preserve"> предложить детям дв</w:t>
                            </w:r>
                            <w:proofErr w:type="gramStart"/>
                            <w:r w:rsidR="00844AC2">
                              <w:rPr>
                                <w:rFonts w:ascii="Times New Roman" w:hAnsi="Times New Roman" w:cs="Times New Roman"/>
                                <w:sz w:val="28"/>
                                <w:szCs w:val="28"/>
                              </w:rPr>
                              <w:t>е-</w:t>
                            </w:r>
                            <w:proofErr w:type="gramEnd"/>
                            <w:r w:rsidR="00844AC2">
                              <w:rPr>
                                <w:rFonts w:ascii="Times New Roman" w:hAnsi="Times New Roman" w:cs="Times New Roman"/>
                                <w:sz w:val="28"/>
                                <w:szCs w:val="28"/>
                              </w:rPr>
                              <w:t xml:space="preserve"> три пары картинок, отличающихся четырьмя – пятью признаками и сказать, что Микки Маус в каждой паре нашёл лишь по одному отличию. Необходимо найти остальные отличия. Названные детьми отличия фиксируются. </w:t>
                            </w:r>
                          </w:p>
                          <w:p w:rsidR="007A6CB9" w:rsidRDefault="007A6CB9" w:rsidP="007A6CB9">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«Скатай ленту»</w:t>
                            </w:r>
                          </w:p>
                          <w:p w:rsidR="007A6CB9" w:rsidRDefault="007A6CB9" w:rsidP="007A6CB9">
                            <w:pPr>
                              <w:spacing w:after="0" w:line="240" w:lineRule="auto"/>
                              <w:rPr>
                                <w:rFonts w:ascii="Times New Roman" w:hAnsi="Times New Roman" w:cs="Times New Roman"/>
                                <w:sz w:val="28"/>
                                <w:szCs w:val="28"/>
                              </w:rPr>
                            </w:pPr>
                            <w:r w:rsidRPr="00844AC2">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развивать способности детей определять длину ленточек на основе их сопоставления.</w:t>
                            </w:r>
                          </w:p>
                          <w:p w:rsidR="007A6CB9" w:rsidRPr="007A6CB9" w:rsidRDefault="007A6CB9" w:rsidP="007A6CB9">
                            <w:pPr>
                              <w:spacing w:after="0" w:line="240" w:lineRule="auto"/>
                              <w:rPr>
                                <w:rFonts w:ascii="Times New Roman" w:hAnsi="Times New Roman" w:cs="Times New Roman"/>
                                <w:color w:val="1F497D" w:themeColor="text2"/>
                                <w:sz w:val="28"/>
                                <w:szCs w:val="28"/>
                              </w:rPr>
                            </w:pPr>
                            <w:r w:rsidRPr="007A6CB9">
                              <w:rPr>
                                <w:rFonts w:ascii="Times New Roman" w:hAnsi="Times New Roman" w:cs="Times New Roman"/>
                                <w:b/>
                                <w:sz w:val="28"/>
                                <w:szCs w:val="28"/>
                              </w:rPr>
                              <w:t>Описание:</w:t>
                            </w:r>
                            <w:r>
                              <w:rPr>
                                <w:rFonts w:ascii="Times New Roman" w:hAnsi="Times New Roman" w:cs="Times New Roman"/>
                                <w:b/>
                                <w:sz w:val="28"/>
                                <w:szCs w:val="28"/>
                              </w:rPr>
                              <w:t xml:space="preserve"> </w:t>
                            </w:r>
                            <w:r>
                              <w:rPr>
                                <w:rFonts w:ascii="Times New Roman" w:hAnsi="Times New Roman" w:cs="Times New Roman"/>
                                <w:sz w:val="28"/>
                                <w:szCs w:val="28"/>
                              </w:rPr>
                              <w:t>показать ребятам, как скрутить ленту. Затем ети сами скручивают ленту. Но оказалось, что одни дети скрутили ленту быстрее других, Выясняем причину. (Ленты разной длины). Начинаем сравнивать, разлаживаем ленты на пол, прикладывая одну к другой и пользуясь словами: одинаковые, длиннее, короче.</w:t>
                            </w:r>
                          </w:p>
                          <w:p w:rsidR="007A6CB9" w:rsidRPr="00F42A1E" w:rsidRDefault="007A6CB9" w:rsidP="00F42A1E">
                            <w:pPr>
                              <w:spacing w:after="0" w:line="240" w:lineRule="auto"/>
                              <w:rPr>
                                <w:rFonts w:ascii="Times New Roman" w:hAnsi="Times New Roman" w:cs="Times New Roman"/>
                                <w:sz w:val="28"/>
                                <w:szCs w:val="28"/>
                              </w:rPr>
                            </w:pPr>
                          </w:p>
                          <w:p w:rsidR="00F42A1E" w:rsidRPr="00745CF8" w:rsidRDefault="00F42A1E" w:rsidP="00745CF8">
                            <w:pPr>
                              <w:spacing w:after="0" w:line="240" w:lineRule="auto"/>
                              <w:rPr>
                                <w:rFonts w:ascii="Times New Roman" w:hAnsi="Times New Roman" w:cs="Times New Roman"/>
                                <w:sz w:val="28"/>
                                <w:szCs w:val="28"/>
                              </w:rPr>
                            </w:pPr>
                          </w:p>
                          <w:p w:rsidR="00745CF8" w:rsidRDefault="00745CF8" w:rsidP="00283795">
                            <w:pPr>
                              <w:spacing w:after="0" w:line="240" w:lineRule="auto"/>
                              <w:rPr>
                                <w:rFonts w:ascii="Times New Roman" w:hAnsi="Times New Roman" w:cs="Times New Roman"/>
                                <w:sz w:val="28"/>
                                <w:szCs w:val="28"/>
                              </w:rPr>
                            </w:pPr>
                          </w:p>
                          <w:p w:rsidR="00745CF8" w:rsidRPr="00283795" w:rsidRDefault="00745CF8" w:rsidP="00283795">
                            <w:pPr>
                              <w:spacing w:after="0" w:line="240" w:lineRule="auto"/>
                              <w:rPr>
                                <w:rFonts w:ascii="Times New Roman" w:hAnsi="Times New Roman" w:cs="Times New Roman"/>
                                <w:sz w:val="28"/>
                                <w:szCs w:val="28"/>
                              </w:rPr>
                            </w:pPr>
                          </w:p>
                          <w:p w:rsidR="006B25B3" w:rsidRPr="00F26BEF" w:rsidRDefault="006B25B3" w:rsidP="005507D6"/>
                          <w:p w:rsidR="005507D6" w:rsidRDefault="005507D6" w:rsidP="005507D6"/>
                          <w:p w:rsidR="00F26BEF" w:rsidRDefault="00F26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9.5pt;height:82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" filled="f" stroked="f">
                <v:textbox>
                  <w:txbxContent>
                    <w:p w:rsidR="00C07234" w:rsidRDefault="00C07234" w:rsidP="00283795">
                      <w:pPr>
                        <w:spacing w:after="0" w:line="240" w:lineRule="auto"/>
                        <w:jc w:val="center"/>
                        <w:rPr>
                          <w:rFonts w:ascii="Times New Roman" w:hAnsi="Times New Roman" w:cs="Times New Roman"/>
                          <w:b/>
                          <w:i/>
                          <w:color w:val="1F497D" w:themeColor="text2"/>
                          <w:sz w:val="28"/>
                          <w:szCs w:val="28"/>
                          <w:u w:val="single"/>
                        </w:rPr>
                      </w:pPr>
                    </w:p>
                    <w:p w:rsidR="005507D6" w:rsidRPr="00283795" w:rsidRDefault="005507D6" w:rsidP="00283795">
                      <w:pPr>
                        <w:spacing w:after="0" w:line="240" w:lineRule="auto"/>
                        <w:jc w:val="center"/>
                        <w:rPr>
                          <w:rFonts w:ascii="Times New Roman" w:hAnsi="Times New Roman" w:cs="Times New Roman"/>
                          <w:b/>
                          <w:i/>
                          <w:color w:val="1F497D" w:themeColor="text2"/>
                          <w:sz w:val="28"/>
                          <w:szCs w:val="28"/>
                          <w:u w:val="single"/>
                        </w:rPr>
                      </w:pPr>
                      <w:r w:rsidRPr="00283795">
                        <w:rPr>
                          <w:rFonts w:ascii="Times New Roman" w:hAnsi="Times New Roman" w:cs="Times New Roman"/>
                          <w:b/>
                          <w:i/>
                          <w:color w:val="1F497D" w:themeColor="text2"/>
                          <w:sz w:val="28"/>
                          <w:szCs w:val="28"/>
                          <w:u w:val="single"/>
                        </w:rPr>
                        <w:t>«Что в мешочке?»</w:t>
                      </w:r>
                    </w:p>
                    <w:p w:rsidR="005507D6" w:rsidRPr="00283795" w:rsidRDefault="005507D6" w:rsidP="00283795">
                      <w:pPr>
                        <w:spacing w:after="0" w:line="240" w:lineRule="auto"/>
                        <w:rPr>
                          <w:rFonts w:ascii="Times New Roman" w:hAnsi="Times New Roman" w:cs="Times New Roman"/>
                          <w:sz w:val="28"/>
                          <w:szCs w:val="28"/>
                        </w:rPr>
                      </w:pPr>
                      <w:r w:rsidRPr="00283795">
                        <w:rPr>
                          <w:rFonts w:ascii="Times New Roman" w:hAnsi="Times New Roman" w:cs="Times New Roman"/>
                          <w:b/>
                          <w:sz w:val="28"/>
                          <w:szCs w:val="28"/>
                        </w:rPr>
                        <w:t>Цель:</w:t>
                      </w:r>
                      <w:r w:rsidR="00D1689D" w:rsidRPr="00283795">
                        <w:rPr>
                          <w:rFonts w:ascii="Times New Roman" w:hAnsi="Times New Roman" w:cs="Times New Roman"/>
                          <w:sz w:val="28"/>
                          <w:szCs w:val="28"/>
                        </w:rPr>
                        <w:t xml:space="preserve"> развивать способности детей называть предметы круглой и квадратной формы.</w:t>
                      </w:r>
                    </w:p>
                    <w:p w:rsidR="005507D6" w:rsidRDefault="005507D6" w:rsidP="00283795">
                      <w:pPr>
                        <w:spacing w:after="0" w:line="240" w:lineRule="auto"/>
                        <w:rPr>
                          <w:rFonts w:ascii="Times New Roman" w:hAnsi="Times New Roman" w:cs="Times New Roman"/>
                          <w:sz w:val="28"/>
                          <w:szCs w:val="28"/>
                        </w:rPr>
                      </w:pPr>
                      <w:r w:rsidRPr="00283795">
                        <w:rPr>
                          <w:rFonts w:ascii="Times New Roman" w:hAnsi="Times New Roman" w:cs="Times New Roman"/>
                          <w:b/>
                          <w:sz w:val="28"/>
                          <w:szCs w:val="28"/>
                        </w:rPr>
                        <w:t>Описание</w:t>
                      </w:r>
                      <w:r w:rsidR="00D1689D" w:rsidRPr="00283795">
                        <w:rPr>
                          <w:rFonts w:ascii="Times New Roman" w:hAnsi="Times New Roman" w:cs="Times New Roman"/>
                          <w:b/>
                          <w:sz w:val="28"/>
                          <w:szCs w:val="28"/>
                        </w:rPr>
                        <w:t>:</w:t>
                      </w:r>
                      <w:r w:rsidR="00D1689D" w:rsidRPr="00283795">
                        <w:rPr>
                          <w:rFonts w:ascii="Times New Roman" w:hAnsi="Times New Roman" w:cs="Times New Roman"/>
                          <w:sz w:val="28"/>
                          <w:szCs w:val="28"/>
                        </w:rPr>
                        <w:t xml:space="preserve"> дети делятся на две команды. Каждой даётся мешочек с игрушками. По сигналу взрослого один ребёнок из второй команды достаёт игрушки квадратной формы. Кто-нибудь из детей каждой команды называет игрушки. Например: «Наташа достала кубик,</w:t>
                      </w:r>
                      <w:r w:rsidR="00844AC2">
                        <w:rPr>
                          <w:rFonts w:ascii="Times New Roman" w:hAnsi="Times New Roman" w:cs="Times New Roman"/>
                          <w:sz w:val="28"/>
                          <w:szCs w:val="28"/>
                        </w:rPr>
                        <w:t xml:space="preserve"> </w:t>
                      </w:r>
                      <w:r w:rsidR="00D1689D" w:rsidRPr="00283795">
                        <w:rPr>
                          <w:rFonts w:ascii="Times New Roman" w:hAnsi="Times New Roman" w:cs="Times New Roman"/>
                          <w:sz w:val="28"/>
                          <w:szCs w:val="28"/>
                        </w:rPr>
                        <w:t>жвачку, коробку. Они квадратной формы»; « Серёжа достал шарик, мяч, Колобо</w:t>
                      </w:r>
                      <w:proofErr w:type="gramStart"/>
                      <w:r w:rsidR="00D1689D" w:rsidRPr="00283795">
                        <w:rPr>
                          <w:rFonts w:ascii="Times New Roman" w:hAnsi="Times New Roman" w:cs="Times New Roman"/>
                          <w:sz w:val="28"/>
                          <w:szCs w:val="28"/>
                        </w:rPr>
                        <w:t>к-</w:t>
                      </w:r>
                      <w:proofErr w:type="gramEnd"/>
                      <w:r w:rsidR="00D1689D" w:rsidRPr="00283795">
                        <w:rPr>
                          <w:rFonts w:ascii="Times New Roman" w:hAnsi="Times New Roman" w:cs="Times New Roman"/>
                          <w:sz w:val="28"/>
                          <w:szCs w:val="28"/>
                        </w:rPr>
                        <w:t xml:space="preserve"> они круглой формы». Воспитатель с другими детьми проверяет, все ли игрушки названой формы достали дети. Определяется команда-победитель, которая правильно выполнила задания и больше достала игрушек определённой формы. В мешочки кладутся новые игрушки. Игра повторяется 3-4 раза.</w:t>
                      </w:r>
                    </w:p>
                    <w:p w:rsidR="00283795" w:rsidRDefault="00283795" w:rsidP="00283795">
                      <w:pPr>
                        <w:spacing w:after="0" w:line="240" w:lineRule="auto"/>
                        <w:jc w:val="center"/>
                        <w:rPr>
                          <w:rFonts w:ascii="Times New Roman" w:hAnsi="Times New Roman" w:cs="Times New Roman"/>
                          <w:b/>
                          <w:i/>
                          <w:color w:val="1F497D" w:themeColor="text2"/>
                          <w:sz w:val="28"/>
                          <w:szCs w:val="28"/>
                          <w:u w:val="single"/>
                        </w:rPr>
                      </w:pPr>
                      <w:r w:rsidRPr="00283795">
                        <w:rPr>
                          <w:rFonts w:ascii="Times New Roman" w:hAnsi="Times New Roman" w:cs="Times New Roman"/>
                          <w:b/>
                          <w:i/>
                          <w:color w:val="1F497D" w:themeColor="text2"/>
                          <w:sz w:val="28"/>
                          <w:szCs w:val="28"/>
                          <w:u w:val="single"/>
                        </w:rPr>
                        <w:t>«Кто больше принесёт»</w:t>
                      </w:r>
                    </w:p>
                    <w:p w:rsidR="00283795" w:rsidRDefault="00283795" w:rsidP="00283795">
                      <w:pPr>
                        <w:spacing w:after="0" w:line="240" w:lineRule="auto"/>
                        <w:rPr>
                          <w:rFonts w:ascii="Times New Roman" w:hAnsi="Times New Roman" w:cs="Times New Roman"/>
                          <w:sz w:val="28"/>
                          <w:szCs w:val="28"/>
                        </w:rPr>
                      </w:pPr>
                      <w:r w:rsidRPr="00745CF8">
                        <w:rPr>
                          <w:rFonts w:ascii="Times New Roman" w:hAnsi="Times New Roman" w:cs="Times New Roman"/>
                          <w:b/>
                          <w:sz w:val="28"/>
                          <w:szCs w:val="28"/>
                        </w:rPr>
                        <w:t>Цель:</w:t>
                      </w:r>
                      <w:r>
                        <w:rPr>
                          <w:rFonts w:ascii="Times New Roman" w:hAnsi="Times New Roman" w:cs="Times New Roman"/>
                          <w:sz w:val="28"/>
                          <w:szCs w:val="28"/>
                        </w:rPr>
                        <w:t xml:space="preserve"> развивать способности детей находить и называть предметы круглой и квадратной формы на заданном пространстве.</w:t>
                      </w:r>
                    </w:p>
                    <w:p w:rsidR="00283795" w:rsidRDefault="00283795" w:rsidP="00283795">
                      <w:pPr>
                        <w:spacing w:after="0" w:line="240" w:lineRule="auto"/>
                        <w:rPr>
                          <w:rFonts w:ascii="Times New Roman" w:hAnsi="Times New Roman" w:cs="Times New Roman"/>
                          <w:sz w:val="28"/>
                          <w:szCs w:val="28"/>
                        </w:rPr>
                      </w:pPr>
                      <w:r w:rsidRPr="00745CF8">
                        <w:rPr>
                          <w:rFonts w:ascii="Times New Roman" w:hAnsi="Times New Roman" w:cs="Times New Roman"/>
                          <w:b/>
                          <w:sz w:val="28"/>
                          <w:szCs w:val="28"/>
                        </w:rPr>
                        <w:t>Описание:</w:t>
                      </w:r>
                      <w:r>
                        <w:rPr>
                          <w:rFonts w:ascii="Times New Roman" w:hAnsi="Times New Roman" w:cs="Times New Roman"/>
                          <w:sz w:val="28"/>
                          <w:szCs w:val="28"/>
                        </w:rPr>
                        <w:t xml:space="preserve"> дети делятся на команды и встают друг за другом у одной стены. На противоположной стороне команды, на подносе вперемешку лежат </w:t>
                      </w:r>
                      <w:r w:rsidR="00745CF8">
                        <w:rPr>
                          <w:rFonts w:ascii="Times New Roman" w:hAnsi="Times New Roman" w:cs="Times New Roman"/>
                          <w:sz w:val="28"/>
                          <w:szCs w:val="28"/>
                        </w:rPr>
                        <w:t>предметы квадратной и круглой формы. По сигналу, один из команды должен добежать до подноса, взять предмет круглой формы и принести его к остальным участникам, то есть положить на стул, который стоит рядом с ними. После этого следующий игрок бежит за следующим круглым предметом. Игра продолжается до тех пор, пока дети не принесут все игрушки округлой формы.  Выигрывает та команда, которая не допустит ошибок при выполнении задания и больше принесёт деталей. Затем дети приносят предметы квадратной формы.</w:t>
                      </w:r>
                    </w:p>
                    <w:p w:rsidR="00745CF8" w:rsidRDefault="00745CF8" w:rsidP="00745CF8">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«Мосты через реку»</w:t>
                      </w:r>
                    </w:p>
                    <w:p w:rsidR="00745CF8" w:rsidRDefault="00745CF8" w:rsidP="00745CF8">
                      <w:pPr>
                        <w:spacing w:after="0" w:line="240" w:lineRule="auto"/>
                        <w:rPr>
                          <w:rFonts w:ascii="Times New Roman" w:hAnsi="Times New Roman" w:cs="Times New Roman"/>
                          <w:sz w:val="28"/>
                          <w:szCs w:val="28"/>
                        </w:rPr>
                      </w:pPr>
                      <w:proofErr w:type="gramStart"/>
                      <w:r w:rsidRPr="00F42A1E">
                        <w:rPr>
                          <w:rFonts w:ascii="Times New Roman" w:hAnsi="Times New Roman" w:cs="Times New Roman"/>
                          <w:b/>
                          <w:sz w:val="28"/>
                          <w:szCs w:val="28"/>
                        </w:rPr>
                        <w:t>Цель:</w:t>
                      </w:r>
                      <w:r>
                        <w:rPr>
                          <w:rFonts w:ascii="Times New Roman" w:hAnsi="Times New Roman" w:cs="Times New Roman"/>
                          <w:sz w:val="28"/>
                          <w:szCs w:val="28"/>
                        </w:rPr>
                        <w:t xml:space="preserve"> развитие представления о ширине (узкий, широкий), и длине (длинный, короткий), </w:t>
                      </w:r>
                      <w:r w:rsidR="00F42A1E">
                        <w:rPr>
                          <w:rFonts w:ascii="Times New Roman" w:hAnsi="Times New Roman" w:cs="Times New Roman"/>
                          <w:sz w:val="28"/>
                          <w:szCs w:val="28"/>
                        </w:rPr>
                        <w:t xml:space="preserve"> умение сравнивать предметы по этим признакам, выполнять задания согласно правилам, развитие глазомера, воспитание самостоятельности.</w:t>
                      </w:r>
                      <w:proofErr w:type="gramEnd"/>
                    </w:p>
                    <w:p w:rsidR="00745CF8" w:rsidRDefault="00745CF8" w:rsidP="00745CF8">
                      <w:pPr>
                        <w:spacing w:after="0" w:line="240" w:lineRule="auto"/>
                        <w:rPr>
                          <w:rFonts w:ascii="Times New Roman" w:hAnsi="Times New Roman" w:cs="Times New Roman"/>
                          <w:sz w:val="28"/>
                          <w:szCs w:val="28"/>
                        </w:rPr>
                      </w:pPr>
                      <w:r w:rsidRPr="00F42A1E">
                        <w:rPr>
                          <w:rFonts w:ascii="Times New Roman" w:hAnsi="Times New Roman" w:cs="Times New Roman"/>
                          <w:b/>
                          <w:sz w:val="28"/>
                          <w:szCs w:val="28"/>
                        </w:rPr>
                        <w:t>Описание:</w:t>
                      </w:r>
                      <w:r w:rsidR="00F42A1E">
                        <w:rPr>
                          <w:rFonts w:ascii="Times New Roman" w:hAnsi="Times New Roman" w:cs="Times New Roman"/>
                          <w:sz w:val="28"/>
                          <w:szCs w:val="28"/>
                        </w:rPr>
                        <w:t xml:space="preserve"> педагог показывает схематическое изображение детям извилистой реки и совместно с ними определяет самое узкое место реки и самое широкое. Затем просит построить мосты через реку: длинные и широкие, короткие и узкие</w:t>
                      </w:r>
                      <w:proofErr w:type="gramStart"/>
                      <w:r w:rsidR="00F42A1E">
                        <w:rPr>
                          <w:rFonts w:ascii="Times New Roman" w:hAnsi="Times New Roman" w:cs="Times New Roman"/>
                          <w:sz w:val="28"/>
                          <w:szCs w:val="28"/>
                        </w:rPr>
                        <w:t xml:space="preserve"> .</w:t>
                      </w:r>
                      <w:proofErr w:type="gramEnd"/>
                      <w:r w:rsidR="00F42A1E">
                        <w:rPr>
                          <w:rFonts w:ascii="Times New Roman" w:hAnsi="Times New Roman" w:cs="Times New Roman"/>
                          <w:sz w:val="28"/>
                          <w:szCs w:val="28"/>
                        </w:rPr>
                        <w:t>Ребята строят мосты, подбирая палочки нужного цвета и размера. После выполнения задания педагог предлагает детям показать и рассказать, какие мосты они построили и чем они отличаются.</w:t>
                      </w:r>
                    </w:p>
                    <w:p w:rsidR="00F42A1E" w:rsidRDefault="00F42A1E" w:rsidP="00F42A1E">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w:t>
                      </w:r>
                      <w:r w:rsidR="00844AC2">
                        <w:rPr>
                          <w:rFonts w:ascii="Times New Roman" w:hAnsi="Times New Roman" w:cs="Times New Roman"/>
                          <w:b/>
                          <w:i/>
                          <w:color w:val="1F497D" w:themeColor="text2"/>
                          <w:sz w:val="28"/>
                          <w:szCs w:val="28"/>
                          <w:u w:val="single"/>
                        </w:rPr>
                        <w:t>Кто назовёт больше признаков отличия</w:t>
                      </w:r>
                      <w:r>
                        <w:rPr>
                          <w:rFonts w:ascii="Times New Roman" w:hAnsi="Times New Roman" w:cs="Times New Roman"/>
                          <w:b/>
                          <w:i/>
                          <w:color w:val="1F497D" w:themeColor="text2"/>
                          <w:sz w:val="28"/>
                          <w:szCs w:val="28"/>
                          <w:u w:val="single"/>
                        </w:rPr>
                        <w:t>»</w:t>
                      </w:r>
                    </w:p>
                    <w:p w:rsidR="00C07234" w:rsidRDefault="00F42A1E" w:rsidP="00F42A1E">
                      <w:pPr>
                        <w:spacing w:after="0" w:line="240" w:lineRule="auto"/>
                        <w:rPr>
                          <w:rFonts w:ascii="Times New Roman" w:hAnsi="Times New Roman" w:cs="Times New Roman"/>
                          <w:sz w:val="28"/>
                          <w:szCs w:val="28"/>
                        </w:rPr>
                      </w:pPr>
                      <w:r w:rsidRPr="00844AC2">
                        <w:rPr>
                          <w:rFonts w:ascii="Times New Roman" w:hAnsi="Times New Roman" w:cs="Times New Roman"/>
                          <w:b/>
                          <w:sz w:val="28"/>
                          <w:szCs w:val="28"/>
                        </w:rPr>
                        <w:t>Цель:</w:t>
                      </w:r>
                      <w:r w:rsidR="00844AC2">
                        <w:rPr>
                          <w:rFonts w:ascii="Times New Roman" w:hAnsi="Times New Roman" w:cs="Times New Roman"/>
                          <w:sz w:val="28"/>
                          <w:szCs w:val="28"/>
                        </w:rPr>
                        <w:t xml:space="preserve"> развивать воображение у детей, умение видеть характерные признаки предметов и сравнивать их.</w:t>
                      </w:r>
                    </w:p>
                    <w:p w:rsidR="00F42A1E" w:rsidRDefault="00F42A1E" w:rsidP="00F42A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A6CB9">
                        <w:rPr>
                          <w:rFonts w:ascii="Times New Roman" w:hAnsi="Times New Roman" w:cs="Times New Roman"/>
                          <w:b/>
                          <w:sz w:val="28"/>
                          <w:szCs w:val="28"/>
                        </w:rPr>
                        <w:t>Описание:</w:t>
                      </w:r>
                      <w:r w:rsidR="00844AC2">
                        <w:rPr>
                          <w:rFonts w:ascii="Times New Roman" w:hAnsi="Times New Roman" w:cs="Times New Roman"/>
                          <w:sz w:val="28"/>
                          <w:szCs w:val="28"/>
                        </w:rPr>
                        <w:t xml:space="preserve"> предложить детям дв</w:t>
                      </w:r>
                      <w:proofErr w:type="gramStart"/>
                      <w:r w:rsidR="00844AC2">
                        <w:rPr>
                          <w:rFonts w:ascii="Times New Roman" w:hAnsi="Times New Roman" w:cs="Times New Roman"/>
                          <w:sz w:val="28"/>
                          <w:szCs w:val="28"/>
                        </w:rPr>
                        <w:t>е-</w:t>
                      </w:r>
                      <w:proofErr w:type="gramEnd"/>
                      <w:r w:rsidR="00844AC2">
                        <w:rPr>
                          <w:rFonts w:ascii="Times New Roman" w:hAnsi="Times New Roman" w:cs="Times New Roman"/>
                          <w:sz w:val="28"/>
                          <w:szCs w:val="28"/>
                        </w:rPr>
                        <w:t xml:space="preserve"> три пары картинок, отличающихся четырьмя – пятью признаками и сказать, что Микки Маус в каждой паре нашёл лишь по одному отличию. Необходимо найти остальные отличия. Названные детьми отличия фиксируются. </w:t>
                      </w:r>
                    </w:p>
                    <w:p w:rsidR="007A6CB9" w:rsidRDefault="007A6CB9" w:rsidP="007A6CB9">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«Скатай ленту»</w:t>
                      </w:r>
                    </w:p>
                    <w:p w:rsidR="007A6CB9" w:rsidRDefault="007A6CB9" w:rsidP="007A6CB9">
                      <w:pPr>
                        <w:spacing w:after="0" w:line="240" w:lineRule="auto"/>
                        <w:rPr>
                          <w:rFonts w:ascii="Times New Roman" w:hAnsi="Times New Roman" w:cs="Times New Roman"/>
                          <w:sz w:val="28"/>
                          <w:szCs w:val="28"/>
                        </w:rPr>
                      </w:pPr>
                      <w:r w:rsidRPr="00844AC2">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развивать способности детей определять длину ленточек на основе их сопоставления.</w:t>
                      </w:r>
                    </w:p>
                    <w:p w:rsidR="007A6CB9" w:rsidRPr="007A6CB9" w:rsidRDefault="007A6CB9" w:rsidP="007A6CB9">
                      <w:pPr>
                        <w:spacing w:after="0" w:line="240" w:lineRule="auto"/>
                        <w:rPr>
                          <w:rFonts w:ascii="Times New Roman" w:hAnsi="Times New Roman" w:cs="Times New Roman"/>
                          <w:color w:val="1F497D" w:themeColor="text2"/>
                          <w:sz w:val="28"/>
                          <w:szCs w:val="28"/>
                        </w:rPr>
                      </w:pPr>
                      <w:r w:rsidRPr="007A6CB9">
                        <w:rPr>
                          <w:rFonts w:ascii="Times New Roman" w:hAnsi="Times New Roman" w:cs="Times New Roman"/>
                          <w:b/>
                          <w:sz w:val="28"/>
                          <w:szCs w:val="28"/>
                        </w:rPr>
                        <w:t>Описание:</w:t>
                      </w:r>
                      <w:r>
                        <w:rPr>
                          <w:rFonts w:ascii="Times New Roman" w:hAnsi="Times New Roman" w:cs="Times New Roman"/>
                          <w:b/>
                          <w:sz w:val="28"/>
                          <w:szCs w:val="28"/>
                        </w:rPr>
                        <w:t xml:space="preserve"> </w:t>
                      </w:r>
                      <w:r>
                        <w:rPr>
                          <w:rFonts w:ascii="Times New Roman" w:hAnsi="Times New Roman" w:cs="Times New Roman"/>
                          <w:sz w:val="28"/>
                          <w:szCs w:val="28"/>
                        </w:rPr>
                        <w:t>показать ребятам, как скрутить ленту. Затем ети сами скручивают ленту. Но оказалось, что одни дети скрутили ленту быстрее других, Выясняем причину. (Ленты разной длины). Начинаем сравнивать, разлаживаем ленты на пол, прикладывая одну к другой и пользуясь словами: одинаковые, длиннее, короче.</w:t>
                      </w:r>
                    </w:p>
                    <w:p w:rsidR="007A6CB9" w:rsidRPr="00F42A1E" w:rsidRDefault="007A6CB9" w:rsidP="00F42A1E">
                      <w:pPr>
                        <w:spacing w:after="0" w:line="240" w:lineRule="auto"/>
                        <w:rPr>
                          <w:rFonts w:ascii="Times New Roman" w:hAnsi="Times New Roman" w:cs="Times New Roman"/>
                          <w:sz w:val="28"/>
                          <w:szCs w:val="28"/>
                        </w:rPr>
                      </w:pPr>
                    </w:p>
                    <w:p w:rsidR="00F42A1E" w:rsidRPr="00745CF8" w:rsidRDefault="00F42A1E" w:rsidP="00745CF8">
                      <w:pPr>
                        <w:spacing w:after="0" w:line="240" w:lineRule="auto"/>
                        <w:rPr>
                          <w:rFonts w:ascii="Times New Roman" w:hAnsi="Times New Roman" w:cs="Times New Roman"/>
                          <w:sz w:val="28"/>
                          <w:szCs w:val="28"/>
                        </w:rPr>
                      </w:pPr>
                    </w:p>
                    <w:p w:rsidR="00745CF8" w:rsidRDefault="00745CF8" w:rsidP="00283795">
                      <w:pPr>
                        <w:spacing w:after="0" w:line="240" w:lineRule="auto"/>
                        <w:rPr>
                          <w:rFonts w:ascii="Times New Roman" w:hAnsi="Times New Roman" w:cs="Times New Roman"/>
                          <w:sz w:val="28"/>
                          <w:szCs w:val="28"/>
                        </w:rPr>
                      </w:pPr>
                    </w:p>
                    <w:p w:rsidR="00745CF8" w:rsidRPr="00283795" w:rsidRDefault="00745CF8" w:rsidP="00283795">
                      <w:pPr>
                        <w:spacing w:after="0" w:line="240" w:lineRule="auto"/>
                        <w:rPr>
                          <w:rFonts w:ascii="Times New Roman" w:hAnsi="Times New Roman" w:cs="Times New Roman"/>
                          <w:sz w:val="28"/>
                          <w:szCs w:val="28"/>
                        </w:rPr>
                      </w:pPr>
                    </w:p>
                    <w:p w:rsidR="006B25B3" w:rsidRPr="00F26BEF" w:rsidRDefault="006B25B3" w:rsidP="005507D6"/>
                    <w:p w:rsidR="005507D6" w:rsidRDefault="005507D6" w:rsidP="005507D6"/>
                    <w:p w:rsidR="00F26BEF" w:rsidRDefault="00F26BEF"/>
                  </w:txbxContent>
                </v:textbox>
              </v:shape>
            </w:pict>
          </mc:Fallback>
        </mc:AlternateContent>
      </w:r>
      <w:r>
        <w:rPr>
          <w:noProof/>
          <w:lang w:eastAsia="ru-RU"/>
        </w:rPr>
        <w:drawing>
          <wp:inline distT="0" distB="0" distL="0" distR="0">
            <wp:extent cx="7505700" cy="10563225"/>
            <wp:effectExtent l="0" t="0" r="0" b="9525"/>
            <wp:docPr id="2" name="Рисунок 2" descr="C:\Users\admin\Desktop\v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vfb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0" cy="10563225"/>
                    </a:xfrm>
                    <a:prstGeom prst="rect">
                      <a:avLst/>
                    </a:prstGeom>
                    <a:noFill/>
                    <a:ln>
                      <a:noFill/>
                    </a:ln>
                  </pic:spPr>
                </pic:pic>
              </a:graphicData>
            </a:graphic>
          </wp:inline>
        </w:drawing>
      </w:r>
      <w:r w:rsidR="00F42A1E">
        <w:rPr>
          <w:noProof/>
        </w:rPr>
        <w:lastRenderedPageBreak/>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448425" cy="10458450"/>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0458450"/>
                        </a:xfrm>
                        <a:prstGeom prst="rect">
                          <a:avLst/>
                        </a:prstGeom>
                        <a:noFill/>
                        <a:ln w="9525">
                          <a:noFill/>
                          <a:miter lim="800000"/>
                          <a:headEnd/>
                          <a:tailEnd/>
                        </a:ln>
                      </wps:spPr>
                      <wps:txbx>
                        <w:txbxContent>
                          <w:p w:rsidR="00E46CDE" w:rsidRDefault="00E46CDE" w:rsidP="00F42A1E">
                            <w:pPr>
                              <w:spacing w:after="0" w:line="240" w:lineRule="auto"/>
                              <w:jc w:val="center"/>
                              <w:rPr>
                                <w:rFonts w:ascii="Times New Roman" w:hAnsi="Times New Roman" w:cs="Times New Roman"/>
                                <w:b/>
                                <w:i/>
                                <w:color w:val="1F497D" w:themeColor="text2"/>
                                <w:sz w:val="28"/>
                                <w:szCs w:val="28"/>
                                <w:u w:val="single"/>
                              </w:rPr>
                            </w:pPr>
                          </w:p>
                          <w:p w:rsidR="00F42A1E" w:rsidRDefault="00F42A1E" w:rsidP="00F42A1E">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«Поймай тройку»</w:t>
                            </w:r>
                          </w:p>
                          <w:p w:rsidR="00F42A1E" w:rsidRDefault="00F42A1E" w:rsidP="00F42A1E">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Цель:</w:t>
                            </w:r>
                            <w:r>
                              <w:rPr>
                                <w:rFonts w:ascii="Times New Roman" w:hAnsi="Times New Roman" w:cs="Times New Roman"/>
                                <w:sz w:val="28"/>
                                <w:szCs w:val="28"/>
                              </w:rPr>
                              <w:t xml:space="preserve"> формирование умения сравнивать, развитие внимания.</w:t>
                            </w:r>
                          </w:p>
                          <w:p w:rsidR="00F42A1E" w:rsidRDefault="00F42A1E" w:rsidP="00F42A1E">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sidR="00C07234">
                              <w:rPr>
                                <w:rFonts w:ascii="Times New Roman" w:hAnsi="Times New Roman" w:cs="Times New Roman"/>
                                <w:sz w:val="28"/>
                                <w:szCs w:val="28"/>
                              </w:rPr>
                              <w:t xml:space="preserve"> педагог перемешивает фигуры и складывает их, затем снимает две верхние фигуры и кладёт на стол. Первый участник берёт из стопки фигуру, прикладывает её к паре, лежащей на столе,  и ищет, что общего у этих фигур. Если находит подобие, то забирает все три фигуры, как выигрыш, если сходство не обнаружено, то выбранную фигуру кладут в низ стопки. Следующий игрок берёт из стопки очередную фигуру, ищет признаки сходства с двумя имеющимися фигурами. Выигрывает тот, кто соберёт больше всех фигур.</w:t>
                            </w:r>
                          </w:p>
                          <w:p w:rsidR="00C07234" w:rsidRDefault="00C07234" w:rsidP="00C07234">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w:t>
                            </w:r>
                            <w:r w:rsidR="007A6CB9">
                              <w:rPr>
                                <w:rFonts w:ascii="Times New Roman" w:hAnsi="Times New Roman" w:cs="Times New Roman"/>
                                <w:b/>
                                <w:i/>
                                <w:color w:val="1F497D" w:themeColor="text2"/>
                                <w:sz w:val="28"/>
                                <w:szCs w:val="28"/>
                                <w:u w:val="single"/>
                              </w:rPr>
                              <w:t>Правильный счёт</w:t>
                            </w:r>
                            <w:r>
                              <w:rPr>
                                <w:rFonts w:ascii="Times New Roman" w:hAnsi="Times New Roman" w:cs="Times New Roman"/>
                                <w:b/>
                                <w:i/>
                                <w:color w:val="1F497D" w:themeColor="text2"/>
                                <w:sz w:val="28"/>
                                <w:szCs w:val="28"/>
                                <w:u w:val="single"/>
                              </w:rPr>
                              <w:t>»</w:t>
                            </w:r>
                          </w:p>
                          <w:p w:rsidR="00C07234" w:rsidRPr="007A6CB9" w:rsidRDefault="00C07234" w:rsidP="00C07234">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Цель:</w:t>
                            </w:r>
                            <w:r w:rsidR="007A6CB9">
                              <w:rPr>
                                <w:rFonts w:ascii="Times New Roman" w:hAnsi="Times New Roman" w:cs="Times New Roman"/>
                                <w:b/>
                                <w:sz w:val="28"/>
                                <w:szCs w:val="28"/>
                              </w:rPr>
                              <w:t xml:space="preserve"> </w:t>
                            </w:r>
                            <w:r w:rsidR="007A6CB9">
                              <w:rPr>
                                <w:rFonts w:ascii="Times New Roman" w:hAnsi="Times New Roman" w:cs="Times New Roman"/>
                                <w:sz w:val="28"/>
                                <w:szCs w:val="28"/>
                              </w:rPr>
                              <w:t>помочь усвоению порядка следования чисел натурального ряда; закреплять навыки прямого и обратного счёта.</w:t>
                            </w:r>
                          </w:p>
                          <w:p w:rsidR="00C07234" w:rsidRPr="007A6CB9" w:rsidRDefault="00C07234" w:rsidP="00C07234">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sidR="007A6CB9">
                              <w:rPr>
                                <w:rFonts w:ascii="Times New Roman" w:hAnsi="Times New Roman" w:cs="Times New Roman"/>
                                <w:b/>
                                <w:sz w:val="28"/>
                                <w:szCs w:val="28"/>
                              </w:rPr>
                              <w:t xml:space="preserve"> </w:t>
                            </w:r>
                            <w:r w:rsidR="007A6CB9">
                              <w:rPr>
                                <w:rFonts w:ascii="Times New Roman" w:hAnsi="Times New Roman" w:cs="Times New Roman"/>
                                <w:sz w:val="28"/>
                                <w:szCs w:val="28"/>
                              </w:rPr>
                              <w:t xml:space="preserve">Дети встают в круг. </w:t>
                            </w:r>
                            <w:r w:rsidR="00E46CDE">
                              <w:rPr>
                                <w:rFonts w:ascii="Times New Roman" w:hAnsi="Times New Roman" w:cs="Times New Roman"/>
                                <w:sz w:val="28"/>
                                <w:szCs w:val="28"/>
                              </w:rPr>
                              <w:t xml:space="preserve">Перед началом договариваются, в каком порядке (прямом или обратном) будут считать. Затем бросают мяч и называют число. </w:t>
                            </w:r>
                            <w:proofErr w:type="gramStart"/>
                            <w:r w:rsidR="00E46CDE">
                              <w:rPr>
                                <w:rFonts w:ascii="Times New Roman" w:hAnsi="Times New Roman" w:cs="Times New Roman"/>
                                <w:sz w:val="28"/>
                                <w:szCs w:val="28"/>
                              </w:rPr>
                              <w:t>Тот</w:t>
                            </w:r>
                            <w:proofErr w:type="gramEnd"/>
                            <w:r w:rsidR="00E46CDE">
                              <w:rPr>
                                <w:rFonts w:ascii="Times New Roman" w:hAnsi="Times New Roman" w:cs="Times New Roman"/>
                                <w:sz w:val="28"/>
                                <w:szCs w:val="28"/>
                              </w:rPr>
                              <w:t xml:space="preserve"> кто поймал мяч, продолжает счёт, перебрасывая мяч следующему игроку.</w:t>
                            </w:r>
                          </w:p>
                          <w:p w:rsidR="00C07234" w:rsidRDefault="00C07234" w:rsidP="00C07234">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w:t>
                            </w:r>
                            <w:r w:rsidR="00E46CDE">
                              <w:rPr>
                                <w:rFonts w:ascii="Times New Roman" w:hAnsi="Times New Roman" w:cs="Times New Roman"/>
                                <w:b/>
                                <w:i/>
                                <w:color w:val="1F497D" w:themeColor="text2"/>
                                <w:sz w:val="28"/>
                                <w:szCs w:val="28"/>
                                <w:u w:val="single"/>
                              </w:rPr>
                              <w:t>Кто - где</w:t>
                            </w:r>
                            <w:r>
                              <w:rPr>
                                <w:rFonts w:ascii="Times New Roman" w:hAnsi="Times New Roman" w:cs="Times New Roman"/>
                                <w:b/>
                                <w:i/>
                                <w:color w:val="1F497D" w:themeColor="text2"/>
                                <w:sz w:val="28"/>
                                <w:szCs w:val="28"/>
                                <w:u w:val="single"/>
                              </w:rPr>
                              <w:t>»</w:t>
                            </w:r>
                          </w:p>
                          <w:p w:rsidR="00C07234" w:rsidRPr="00E46CDE" w:rsidRDefault="00C07234" w:rsidP="00C07234">
                            <w:pPr>
                              <w:spacing w:after="0" w:line="240" w:lineRule="auto"/>
                              <w:rPr>
                                <w:rFonts w:ascii="Times New Roman" w:hAnsi="Times New Roman" w:cs="Times New Roman"/>
                                <w:sz w:val="28"/>
                                <w:szCs w:val="28"/>
                              </w:rPr>
                            </w:pPr>
                            <w:proofErr w:type="gramStart"/>
                            <w:r w:rsidRPr="00C07234">
                              <w:rPr>
                                <w:rFonts w:ascii="Times New Roman" w:hAnsi="Times New Roman" w:cs="Times New Roman"/>
                                <w:b/>
                                <w:sz w:val="28"/>
                                <w:szCs w:val="28"/>
                              </w:rPr>
                              <w:t>Цель:</w:t>
                            </w:r>
                            <w:r w:rsidR="00E46CDE">
                              <w:rPr>
                                <w:rFonts w:ascii="Times New Roman" w:hAnsi="Times New Roman" w:cs="Times New Roman"/>
                                <w:sz w:val="28"/>
                                <w:szCs w:val="28"/>
                              </w:rPr>
                              <w:t xml:space="preserve"> учить различать положение предметов в пространстве (спереди, сзади, посередине,  справа, слева, внизу, вверху).</w:t>
                            </w:r>
                            <w:proofErr w:type="gramEnd"/>
                          </w:p>
                          <w:p w:rsidR="00C07234" w:rsidRPr="00E46CDE" w:rsidRDefault="00C07234" w:rsidP="00C07234">
                            <w:pPr>
                              <w:spacing w:after="0" w:line="240" w:lineRule="auto"/>
                              <w:rPr>
                                <w:rFonts w:ascii="Times New Roman" w:hAnsi="Times New Roman" w:cs="Times New Roman"/>
                                <w:i/>
                                <w:color w:val="1F497D" w:themeColor="text2"/>
                                <w:sz w:val="28"/>
                                <w:szCs w:val="28"/>
                                <w:u w:val="single"/>
                              </w:rPr>
                            </w:pPr>
                            <w:r w:rsidRPr="00C07234">
                              <w:rPr>
                                <w:rFonts w:ascii="Times New Roman" w:hAnsi="Times New Roman" w:cs="Times New Roman"/>
                                <w:b/>
                                <w:sz w:val="28"/>
                                <w:szCs w:val="28"/>
                              </w:rPr>
                              <w:t>Описание:</w:t>
                            </w:r>
                            <w:r w:rsidR="00E46CDE">
                              <w:rPr>
                                <w:rFonts w:ascii="Times New Roman" w:hAnsi="Times New Roman" w:cs="Times New Roman"/>
                                <w:sz w:val="28"/>
                                <w:szCs w:val="28"/>
                              </w:rPr>
                              <w:t xml:space="preserve"> расставить игрушки в разных частях комнаты. Спросить у ребёнка, какая игрушка стоит впереди, позади, рядом, далеко. Спросить, что находится сверху, снизу, справа, слева…</w:t>
                            </w:r>
                          </w:p>
                          <w:p w:rsidR="00C07234" w:rsidRDefault="00C07234" w:rsidP="00C07234">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w:t>
                            </w:r>
                            <w:r w:rsidR="00E46CDE">
                              <w:rPr>
                                <w:rFonts w:ascii="Times New Roman" w:hAnsi="Times New Roman" w:cs="Times New Roman"/>
                                <w:b/>
                                <w:i/>
                                <w:color w:val="1F497D" w:themeColor="text2"/>
                                <w:sz w:val="28"/>
                                <w:szCs w:val="28"/>
                                <w:u w:val="single"/>
                              </w:rPr>
                              <w:t>Отгадай число</w:t>
                            </w:r>
                            <w:r>
                              <w:rPr>
                                <w:rFonts w:ascii="Times New Roman" w:hAnsi="Times New Roman" w:cs="Times New Roman"/>
                                <w:b/>
                                <w:i/>
                                <w:color w:val="1F497D" w:themeColor="text2"/>
                                <w:sz w:val="28"/>
                                <w:szCs w:val="28"/>
                                <w:u w:val="single"/>
                              </w:rPr>
                              <w:t>»</w:t>
                            </w:r>
                          </w:p>
                          <w:p w:rsidR="00C07234" w:rsidRPr="00E46CDE" w:rsidRDefault="00C07234" w:rsidP="00E46CDE">
                            <w:pPr>
                              <w:spacing w:after="0" w:line="240" w:lineRule="auto"/>
                              <w:jc w:val="both"/>
                              <w:rPr>
                                <w:rFonts w:ascii="Times New Roman" w:hAnsi="Times New Roman" w:cs="Times New Roman"/>
                                <w:sz w:val="28"/>
                                <w:szCs w:val="28"/>
                              </w:rPr>
                            </w:pPr>
                            <w:r w:rsidRPr="00C07234">
                              <w:rPr>
                                <w:rFonts w:ascii="Times New Roman" w:hAnsi="Times New Roman" w:cs="Times New Roman"/>
                                <w:b/>
                                <w:sz w:val="28"/>
                                <w:szCs w:val="28"/>
                              </w:rPr>
                              <w:t>Цель:</w:t>
                            </w:r>
                            <w:r w:rsidR="00E46CDE">
                              <w:rPr>
                                <w:rFonts w:ascii="Times New Roman" w:hAnsi="Times New Roman" w:cs="Times New Roman"/>
                                <w:sz w:val="28"/>
                                <w:szCs w:val="28"/>
                              </w:rPr>
                              <w:t xml:space="preserve">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p>
                          <w:p w:rsidR="00C07234" w:rsidRPr="0050499F" w:rsidRDefault="00C07234" w:rsidP="00C07234">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sidR="0050499F">
                              <w:rPr>
                                <w:rFonts w:ascii="Times New Roman" w:hAnsi="Times New Roman" w:cs="Times New Roman"/>
                                <w:sz w:val="28"/>
                                <w:szCs w:val="28"/>
                              </w:rPr>
                              <w:t xml:space="preserve"> спросить, например, какое число больше трёх, но меньше пяти, какое число меньше </w:t>
                            </w:r>
                            <w:proofErr w:type="gramStart"/>
                            <w:r w:rsidR="0050499F">
                              <w:rPr>
                                <w:rFonts w:ascii="Times New Roman" w:hAnsi="Times New Roman" w:cs="Times New Roman"/>
                                <w:sz w:val="28"/>
                                <w:szCs w:val="28"/>
                              </w:rPr>
                              <w:t>трёх</w:t>
                            </w:r>
                            <w:proofErr w:type="gramEnd"/>
                            <w:r w:rsidR="0050499F">
                              <w:rPr>
                                <w:rFonts w:ascii="Times New Roman" w:hAnsi="Times New Roman" w:cs="Times New Roman"/>
                                <w:sz w:val="28"/>
                                <w:szCs w:val="28"/>
                              </w:rPr>
                              <w:t xml:space="preserve"> но больше единицы и т.д. Задумать, например, число в пределах десяти и попросить ребёнка отгадать его. Ребёнок называет разные числа, а воспитатель говори больше или меньше задуманного названное число. Затем можно поменяться с ребёнком ролями.</w:t>
                            </w:r>
                          </w:p>
                          <w:p w:rsidR="00E46CDE" w:rsidRDefault="00E46CDE" w:rsidP="00E46CDE">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 xml:space="preserve">«Счётная </w:t>
                            </w:r>
                            <w:proofErr w:type="spellStart"/>
                            <w:r>
                              <w:rPr>
                                <w:rFonts w:ascii="Times New Roman" w:hAnsi="Times New Roman" w:cs="Times New Roman"/>
                                <w:b/>
                                <w:i/>
                                <w:color w:val="1F497D" w:themeColor="text2"/>
                                <w:sz w:val="28"/>
                                <w:szCs w:val="28"/>
                                <w:u w:val="single"/>
                              </w:rPr>
                              <w:t>мозайка</w:t>
                            </w:r>
                            <w:proofErr w:type="spellEnd"/>
                            <w:r>
                              <w:rPr>
                                <w:rFonts w:ascii="Times New Roman" w:hAnsi="Times New Roman" w:cs="Times New Roman"/>
                                <w:b/>
                                <w:i/>
                                <w:color w:val="1F497D" w:themeColor="text2"/>
                                <w:sz w:val="28"/>
                                <w:szCs w:val="28"/>
                                <w:u w:val="single"/>
                              </w:rPr>
                              <w:t>»</w:t>
                            </w:r>
                          </w:p>
                          <w:p w:rsidR="00E46CDE" w:rsidRPr="0050499F" w:rsidRDefault="00E46CDE" w:rsidP="00E46CDE">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Цель:</w:t>
                            </w:r>
                            <w:r w:rsidR="0050499F">
                              <w:rPr>
                                <w:rFonts w:ascii="Times New Roman" w:hAnsi="Times New Roman" w:cs="Times New Roman"/>
                                <w:sz w:val="28"/>
                                <w:szCs w:val="28"/>
                              </w:rPr>
                              <w:t xml:space="preserve"> познакомить с цифрами; учить устанавливать соответствие количества с цифрой. Игровой материал и наглядные пособия: счётные палочки.</w:t>
                            </w:r>
                          </w:p>
                          <w:p w:rsidR="00E46CDE" w:rsidRDefault="00E46CDE" w:rsidP="00E46CDE">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sidR="0050499F">
                              <w:rPr>
                                <w:rFonts w:ascii="Times New Roman" w:hAnsi="Times New Roman" w:cs="Times New Roman"/>
                                <w:sz w:val="28"/>
                                <w:szCs w:val="28"/>
                              </w:rPr>
                              <w:t xml:space="preserve"> вместе с ребёнком составлять цифры или буквы с помощью счётных палочек. Предложить ребёнку рядом с постановленной цифрой поместить соответствующее ей количество счётных палочек.</w:t>
                            </w:r>
                          </w:p>
                          <w:p w:rsidR="00AA0817" w:rsidRDefault="00AA0817" w:rsidP="00AA0817">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«Угости зверей»</w:t>
                            </w:r>
                          </w:p>
                          <w:p w:rsidR="00AA0817" w:rsidRDefault="00AA0817" w:rsidP="00AA0817">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развивать способности детей  группировать предметы, определяя их количество.</w:t>
                            </w:r>
                          </w:p>
                          <w:p w:rsidR="00AA0817" w:rsidRDefault="00AA0817" w:rsidP="00AA0817">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Pr>
                                <w:rFonts w:ascii="Times New Roman" w:hAnsi="Times New Roman" w:cs="Times New Roman"/>
                                <w:sz w:val="28"/>
                                <w:szCs w:val="28"/>
                              </w:rPr>
                              <w:t xml:space="preserve"> взрослый рассматривает с детьми обстановку и объясняет задание: «Тот, кого я </w:t>
                            </w:r>
                            <w:proofErr w:type="gramStart"/>
                            <w:r>
                              <w:rPr>
                                <w:rFonts w:ascii="Times New Roman" w:hAnsi="Times New Roman" w:cs="Times New Roman"/>
                                <w:sz w:val="28"/>
                                <w:szCs w:val="28"/>
                              </w:rPr>
                              <w:t>назову</w:t>
                            </w:r>
                            <w:proofErr w:type="gramEnd"/>
                            <w:r>
                              <w:rPr>
                                <w:rFonts w:ascii="Times New Roman" w:hAnsi="Times New Roman" w:cs="Times New Roman"/>
                                <w:sz w:val="28"/>
                                <w:szCs w:val="28"/>
                              </w:rPr>
                              <w:t xml:space="preserve"> подойдёт к столу и расскажет, какие игрушки на нём находятся и сколько их». Важно, чтобы </w:t>
                            </w:r>
                            <w:proofErr w:type="gramStart"/>
                            <w:r>
                              <w:rPr>
                                <w:rFonts w:ascii="Times New Roman" w:hAnsi="Times New Roman" w:cs="Times New Roman"/>
                                <w:sz w:val="28"/>
                                <w:szCs w:val="28"/>
                              </w:rPr>
                              <w:t>ребёнок</w:t>
                            </w:r>
                            <w:proofErr w:type="gramEnd"/>
                            <w:r>
                              <w:rPr>
                                <w:rFonts w:ascii="Times New Roman" w:hAnsi="Times New Roman" w:cs="Times New Roman"/>
                                <w:sz w:val="28"/>
                                <w:szCs w:val="28"/>
                              </w:rPr>
                              <w:t xml:space="preserve"> называя предметы, называл их количество. (Много белочек и один зайчик). Далее взрослый говорит: «Сейчас мы угостим зверей. Каждому мишке мы положим по одной конфетке, каждой белочке по одной шишке, а каждому зайчику, что нужно положить?» Взрослый напоминает приём приложения. Для выполнения задания можно вызывать по одному ребёнку к столу. Выполнив задание, ребёнок рассказывает, что он делал. </w:t>
                            </w:r>
                          </w:p>
                          <w:p w:rsidR="00350849" w:rsidRDefault="00350849" w:rsidP="00AA0817">
                            <w:pPr>
                              <w:spacing w:after="0" w:line="240" w:lineRule="auto"/>
                              <w:rPr>
                                <w:rFonts w:ascii="Times New Roman" w:hAnsi="Times New Roman" w:cs="Times New Roman"/>
                                <w:sz w:val="28"/>
                                <w:szCs w:val="28"/>
                              </w:rPr>
                            </w:pPr>
                          </w:p>
                          <w:p w:rsidR="00350849" w:rsidRPr="00AA0817" w:rsidRDefault="00350849" w:rsidP="00AA0817">
                            <w:pPr>
                              <w:spacing w:after="0" w:line="240" w:lineRule="auto"/>
                              <w:rPr>
                                <w:rFonts w:ascii="Times New Roman" w:hAnsi="Times New Roman" w:cs="Times New Roman"/>
                                <w:i/>
                                <w:color w:val="1F497D" w:themeColor="text2"/>
                                <w:sz w:val="28"/>
                                <w:szCs w:val="28"/>
                                <w:u w:val="single"/>
                              </w:rPr>
                            </w:pPr>
                            <w:r>
                              <w:rPr>
                                <w:rFonts w:ascii="Times New Roman" w:hAnsi="Times New Roman" w:cs="Times New Roman"/>
                                <w:sz w:val="28"/>
                                <w:szCs w:val="28"/>
                              </w:rPr>
                              <w:t xml:space="preserve">          Материал подготовила: </w:t>
                            </w:r>
                            <w:proofErr w:type="spellStart"/>
                            <w:r>
                              <w:rPr>
                                <w:rFonts w:ascii="Times New Roman" w:hAnsi="Times New Roman" w:cs="Times New Roman"/>
                                <w:sz w:val="28"/>
                                <w:szCs w:val="28"/>
                              </w:rPr>
                              <w:t>Ситникова</w:t>
                            </w:r>
                            <w:proofErr w:type="spellEnd"/>
                            <w:r>
                              <w:rPr>
                                <w:rFonts w:ascii="Times New Roman" w:hAnsi="Times New Roman" w:cs="Times New Roman"/>
                                <w:sz w:val="28"/>
                                <w:szCs w:val="28"/>
                              </w:rPr>
                              <w:t xml:space="preserve"> И.П.</w:t>
                            </w:r>
                          </w:p>
                          <w:p w:rsidR="00E46CDE" w:rsidRDefault="00E46CDE" w:rsidP="00E46CDE">
                            <w:pPr>
                              <w:spacing w:after="0" w:line="240" w:lineRule="auto"/>
                              <w:rPr>
                                <w:rFonts w:ascii="Times New Roman" w:hAnsi="Times New Roman" w:cs="Times New Roman"/>
                                <w:b/>
                                <w:sz w:val="28"/>
                                <w:szCs w:val="28"/>
                              </w:rPr>
                            </w:pPr>
                          </w:p>
                          <w:p w:rsidR="00E46CDE" w:rsidRDefault="00E46CDE" w:rsidP="00E46CDE">
                            <w:pPr>
                              <w:spacing w:after="0" w:line="240" w:lineRule="auto"/>
                              <w:jc w:val="center"/>
                              <w:rPr>
                                <w:rFonts w:ascii="Times New Roman" w:hAnsi="Times New Roman" w:cs="Times New Roman"/>
                                <w:b/>
                                <w:i/>
                                <w:color w:val="1F497D" w:themeColor="text2"/>
                                <w:sz w:val="28"/>
                                <w:szCs w:val="28"/>
                                <w:u w:val="single"/>
                              </w:rPr>
                            </w:pPr>
                          </w:p>
                          <w:p w:rsidR="00E46CDE" w:rsidRPr="00E46CDE" w:rsidRDefault="00E46CDE" w:rsidP="00E46CDE">
                            <w:pPr>
                              <w:spacing w:after="0" w:line="240" w:lineRule="auto"/>
                              <w:jc w:val="center"/>
                              <w:rPr>
                                <w:rFonts w:ascii="Times New Roman" w:hAnsi="Times New Roman" w:cs="Times New Roman"/>
                                <w:b/>
                                <w:i/>
                                <w:color w:val="1F497D" w:themeColor="text2"/>
                                <w:sz w:val="28"/>
                                <w:szCs w:val="28"/>
                                <w:u w:val="single"/>
                              </w:rPr>
                            </w:pPr>
                          </w:p>
                          <w:p w:rsidR="00C07234" w:rsidRPr="00C07234" w:rsidRDefault="00C07234" w:rsidP="00E46CDE">
                            <w:pPr>
                              <w:spacing w:after="0" w:line="240" w:lineRule="auto"/>
                              <w:rPr>
                                <w:rFonts w:ascii="Times New Roman" w:hAnsi="Times New Roman" w:cs="Times New Roman"/>
                                <w:b/>
                                <w:i/>
                                <w:color w:val="1F497D" w:themeColor="text2"/>
                                <w:sz w:val="28"/>
                                <w:szCs w:val="28"/>
                                <w:u w:val="single"/>
                              </w:rPr>
                            </w:pPr>
                          </w:p>
                          <w:p w:rsidR="00F42A1E" w:rsidRPr="00745CF8" w:rsidRDefault="00F42A1E" w:rsidP="00F42A1E">
                            <w:pPr>
                              <w:spacing w:after="0" w:line="240" w:lineRule="auto"/>
                              <w:rPr>
                                <w:rFonts w:ascii="Times New Roman" w:hAnsi="Times New Roman" w:cs="Times New Roman"/>
                                <w:sz w:val="28"/>
                                <w:szCs w:val="28"/>
                              </w:rPr>
                            </w:pPr>
                          </w:p>
                          <w:p w:rsidR="00F42A1E" w:rsidRDefault="00F42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07.75pt;height:82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" filled="f" stroked="f">
                <v:textbox>
                  <w:txbxContent>
                    <w:p w:rsidR="00E46CDE" w:rsidRDefault="00E46CDE" w:rsidP="00F42A1E">
                      <w:pPr>
                        <w:spacing w:after="0" w:line="240" w:lineRule="auto"/>
                        <w:jc w:val="center"/>
                        <w:rPr>
                          <w:rFonts w:ascii="Times New Roman" w:hAnsi="Times New Roman" w:cs="Times New Roman"/>
                          <w:b/>
                          <w:i/>
                          <w:color w:val="1F497D" w:themeColor="text2"/>
                          <w:sz w:val="28"/>
                          <w:szCs w:val="28"/>
                          <w:u w:val="single"/>
                        </w:rPr>
                      </w:pPr>
                    </w:p>
                    <w:p w:rsidR="00F42A1E" w:rsidRDefault="00F42A1E" w:rsidP="00F42A1E">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«Поймай тройку»</w:t>
                      </w:r>
                    </w:p>
                    <w:p w:rsidR="00F42A1E" w:rsidRDefault="00F42A1E" w:rsidP="00F42A1E">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Цель:</w:t>
                      </w:r>
                      <w:r>
                        <w:rPr>
                          <w:rFonts w:ascii="Times New Roman" w:hAnsi="Times New Roman" w:cs="Times New Roman"/>
                          <w:sz w:val="28"/>
                          <w:szCs w:val="28"/>
                        </w:rPr>
                        <w:t xml:space="preserve"> формирование умения сравнивать, развитие внимания.</w:t>
                      </w:r>
                    </w:p>
                    <w:p w:rsidR="00F42A1E" w:rsidRDefault="00F42A1E" w:rsidP="00F42A1E">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sidR="00C07234">
                        <w:rPr>
                          <w:rFonts w:ascii="Times New Roman" w:hAnsi="Times New Roman" w:cs="Times New Roman"/>
                          <w:sz w:val="28"/>
                          <w:szCs w:val="28"/>
                        </w:rPr>
                        <w:t xml:space="preserve"> педагог перемешивает фигуры и складывает их, затем снимает две верхние фигуры и кладёт на стол. Первый участник берёт из стопки фигуру, прикладывает её к паре, лежащей на столе,  и ищет, что общего у этих фигур. Если находит подобие, то забирает все три фигуры, как выигрыш, если сходство не обнаружено, то выбранную фигуру кладут в низ стопки. Следующий игрок берёт из стопки очередную фигуру, ищет признаки сходства с двумя имеющимися фигурами. Выигрывает тот, кто соберёт больше всех фигур.</w:t>
                      </w:r>
                    </w:p>
                    <w:p w:rsidR="00C07234" w:rsidRDefault="00C07234" w:rsidP="00C07234">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w:t>
                      </w:r>
                      <w:r w:rsidR="007A6CB9">
                        <w:rPr>
                          <w:rFonts w:ascii="Times New Roman" w:hAnsi="Times New Roman" w:cs="Times New Roman"/>
                          <w:b/>
                          <w:i/>
                          <w:color w:val="1F497D" w:themeColor="text2"/>
                          <w:sz w:val="28"/>
                          <w:szCs w:val="28"/>
                          <w:u w:val="single"/>
                        </w:rPr>
                        <w:t>Правильный счёт</w:t>
                      </w:r>
                      <w:r>
                        <w:rPr>
                          <w:rFonts w:ascii="Times New Roman" w:hAnsi="Times New Roman" w:cs="Times New Roman"/>
                          <w:b/>
                          <w:i/>
                          <w:color w:val="1F497D" w:themeColor="text2"/>
                          <w:sz w:val="28"/>
                          <w:szCs w:val="28"/>
                          <w:u w:val="single"/>
                        </w:rPr>
                        <w:t>»</w:t>
                      </w:r>
                    </w:p>
                    <w:p w:rsidR="00C07234" w:rsidRPr="007A6CB9" w:rsidRDefault="00C07234" w:rsidP="00C07234">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Цель:</w:t>
                      </w:r>
                      <w:r w:rsidR="007A6CB9">
                        <w:rPr>
                          <w:rFonts w:ascii="Times New Roman" w:hAnsi="Times New Roman" w:cs="Times New Roman"/>
                          <w:b/>
                          <w:sz w:val="28"/>
                          <w:szCs w:val="28"/>
                        </w:rPr>
                        <w:t xml:space="preserve"> </w:t>
                      </w:r>
                      <w:r w:rsidR="007A6CB9">
                        <w:rPr>
                          <w:rFonts w:ascii="Times New Roman" w:hAnsi="Times New Roman" w:cs="Times New Roman"/>
                          <w:sz w:val="28"/>
                          <w:szCs w:val="28"/>
                        </w:rPr>
                        <w:t>помочь усвоению порядка следования чисел натурального ряда; закреплять навыки прямого и обратного счёта.</w:t>
                      </w:r>
                    </w:p>
                    <w:p w:rsidR="00C07234" w:rsidRPr="007A6CB9" w:rsidRDefault="00C07234" w:rsidP="00C07234">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sidR="007A6CB9">
                        <w:rPr>
                          <w:rFonts w:ascii="Times New Roman" w:hAnsi="Times New Roman" w:cs="Times New Roman"/>
                          <w:b/>
                          <w:sz w:val="28"/>
                          <w:szCs w:val="28"/>
                        </w:rPr>
                        <w:t xml:space="preserve"> </w:t>
                      </w:r>
                      <w:r w:rsidR="007A6CB9">
                        <w:rPr>
                          <w:rFonts w:ascii="Times New Roman" w:hAnsi="Times New Roman" w:cs="Times New Roman"/>
                          <w:sz w:val="28"/>
                          <w:szCs w:val="28"/>
                        </w:rPr>
                        <w:t xml:space="preserve">Дети встают в круг. </w:t>
                      </w:r>
                      <w:r w:rsidR="00E46CDE">
                        <w:rPr>
                          <w:rFonts w:ascii="Times New Roman" w:hAnsi="Times New Roman" w:cs="Times New Roman"/>
                          <w:sz w:val="28"/>
                          <w:szCs w:val="28"/>
                        </w:rPr>
                        <w:t xml:space="preserve">Перед началом договариваются, в каком порядке (прямом или обратном) будут считать. Затем бросают мяч и называют число. </w:t>
                      </w:r>
                      <w:proofErr w:type="gramStart"/>
                      <w:r w:rsidR="00E46CDE">
                        <w:rPr>
                          <w:rFonts w:ascii="Times New Roman" w:hAnsi="Times New Roman" w:cs="Times New Roman"/>
                          <w:sz w:val="28"/>
                          <w:szCs w:val="28"/>
                        </w:rPr>
                        <w:t>Тот</w:t>
                      </w:r>
                      <w:proofErr w:type="gramEnd"/>
                      <w:r w:rsidR="00E46CDE">
                        <w:rPr>
                          <w:rFonts w:ascii="Times New Roman" w:hAnsi="Times New Roman" w:cs="Times New Roman"/>
                          <w:sz w:val="28"/>
                          <w:szCs w:val="28"/>
                        </w:rPr>
                        <w:t xml:space="preserve"> кто поймал мяч, продолжает счёт, перебрасывая мяч следующему игроку.</w:t>
                      </w:r>
                    </w:p>
                    <w:p w:rsidR="00C07234" w:rsidRDefault="00C07234" w:rsidP="00C07234">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w:t>
                      </w:r>
                      <w:r w:rsidR="00E46CDE">
                        <w:rPr>
                          <w:rFonts w:ascii="Times New Roman" w:hAnsi="Times New Roman" w:cs="Times New Roman"/>
                          <w:b/>
                          <w:i/>
                          <w:color w:val="1F497D" w:themeColor="text2"/>
                          <w:sz w:val="28"/>
                          <w:szCs w:val="28"/>
                          <w:u w:val="single"/>
                        </w:rPr>
                        <w:t>Кто - где</w:t>
                      </w:r>
                      <w:r>
                        <w:rPr>
                          <w:rFonts w:ascii="Times New Roman" w:hAnsi="Times New Roman" w:cs="Times New Roman"/>
                          <w:b/>
                          <w:i/>
                          <w:color w:val="1F497D" w:themeColor="text2"/>
                          <w:sz w:val="28"/>
                          <w:szCs w:val="28"/>
                          <w:u w:val="single"/>
                        </w:rPr>
                        <w:t>»</w:t>
                      </w:r>
                    </w:p>
                    <w:p w:rsidR="00C07234" w:rsidRPr="00E46CDE" w:rsidRDefault="00C07234" w:rsidP="00C07234">
                      <w:pPr>
                        <w:spacing w:after="0" w:line="240" w:lineRule="auto"/>
                        <w:rPr>
                          <w:rFonts w:ascii="Times New Roman" w:hAnsi="Times New Roman" w:cs="Times New Roman"/>
                          <w:sz w:val="28"/>
                          <w:szCs w:val="28"/>
                        </w:rPr>
                      </w:pPr>
                      <w:proofErr w:type="gramStart"/>
                      <w:r w:rsidRPr="00C07234">
                        <w:rPr>
                          <w:rFonts w:ascii="Times New Roman" w:hAnsi="Times New Roman" w:cs="Times New Roman"/>
                          <w:b/>
                          <w:sz w:val="28"/>
                          <w:szCs w:val="28"/>
                        </w:rPr>
                        <w:t>Цель:</w:t>
                      </w:r>
                      <w:r w:rsidR="00E46CDE">
                        <w:rPr>
                          <w:rFonts w:ascii="Times New Roman" w:hAnsi="Times New Roman" w:cs="Times New Roman"/>
                          <w:sz w:val="28"/>
                          <w:szCs w:val="28"/>
                        </w:rPr>
                        <w:t xml:space="preserve"> учить различать положение предметов в пространстве (спереди, сзади, посередине,  справа, слева, внизу, вверху).</w:t>
                      </w:r>
                      <w:proofErr w:type="gramEnd"/>
                    </w:p>
                    <w:p w:rsidR="00C07234" w:rsidRPr="00E46CDE" w:rsidRDefault="00C07234" w:rsidP="00C07234">
                      <w:pPr>
                        <w:spacing w:after="0" w:line="240" w:lineRule="auto"/>
                        <w:rPr>
                          <w:rFonts w:ascii="Times New Roman" w:hAnsi="Times New Roman" w:cs="Times New Roman"/>
                          <w:i/>
                          <w:color w:val="1F497D" w:themeColor="text2"/>
                          <w:sz w:val="28"/>
                          <w:szCs w:val="28"/>
                          <w:u w:val="single"/>
                        </w:rPr>
                      </w:pPr>
                      <w:r w:rsidRPr="00C07234">
                        <w:rPr>
                          <w:rFonts w:ascii="Times New Roman" w:hAnsi="Times New Roman" w:cs="Times New Roman"/>
                          <w:b/>
                          <w:sz w:val="28"/>
                          <w:szCs w:val="28"/>
                        </w:rPr>
                        <w:t>Описание:</w:t>
                      </w:r>
                      <w:r w:rsidR="00E46CDE">
                        <w:rPr>
                          <w:rFonts w:ascii="Times New Roman" w:hAnsi="Times New Roman" w:cs="Times New Roman"/>
                          <w:sz w:val="28"/>
                          <w:szCs w:val="28"/>
                        </w:rPr>
                        <w:t xml:space="preserve"> расставить игрушки в разных частях комнаты. Спросить у ребёнка, какая игрушка стоит впереди, позади, рядом, далеко. Спросить, что находится сверху, снизу, справа, слева…</w:t>
                      </w:r>
                    </w:p>
                    <w:p w:rsidR="00C07234" w:rsidRDefault="00C07234" w:rsidP="00C07234">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w:t>
                      </w:r>
                      <w:r w:rsidR="00E46CDE">
                        <w:rPr>
                          <w:rFonts w:ascii="Times New Roman" w:hAnsi="Times New Roman" w:cs="Times New Roman"/>
                          <w:b/>
                          <w:i/>
                          <w:color w:val="1F497D" w:themeColor="text2"/>
                          <w:sz w:val="28"/>
                          <w:szCs w:val="28"/>
                          <w:u w:val="single"/>
                        </w:rPr>
                        <w:t>Отгадай число</w:t>
                      </w:r>
                      <w:r>
                        <w:rPr>
                          <w:rFonts w:ascii="Times New Roman" w:hAnsi="Times New Roman" w:cs="Times New Roman"/>
                          <w:b/>
                          <w:i/>
                          <w:color w:val="1F497D" w:themeColor="text2"/>
                          <w:sz w:val="28"/>
                          <w:szCs w:val="28"/>
                          <w:u w:val="single"/>
                        </w:rPr>
                        <w:t>»</w:t>
                      </w:r>
                    </w:p>
                    <w:p w:rsidR="00C07234" w:rsidRPr="00E46CDE" w:rsidRDefault="00C07234" w:rsidP="00E46CDE">
                      <w:pPr>
                        <w:spacing w:after="0" w:line="240" w:lineRule="auto"/>
                        <w:jc w:val="both"/>
                        <w:rPr>
                          <w:rFonts w:ascii="Times New Roman" w:hAnsi="Times New Roman" w:cs="Times New Roman"/>
                          <w:sz w:val="28"/>
                          <w:szCs w:val="28"/>
                        </w:rPr>
                      </w:pPr>
                      <w:r w:rsidRPr="00C07234">
                        <w:rPr>
                          <w:rFonts w:ascii="Times New Roman" w:hAnsi="Times New Roman" w:cs="Times New Roman"/>
                          <w:b/>
                          <w:sz w:val="28"/>
                          <w:szCs w:val="28"/>
                        </w:rPr>
                        <w:t>Цель:</w:t>
                      </w:r>
                      <w:r w:rsidR="00E46CDE">
                        <w:rPr>
                          <w:rFonts w:ascii="Times New Roman" w:hAnsi="Times New Roman" w:cs="Times New Roman"/>
                          <w:sz w:val="28"/>
                          <w:szCs w:val="28"/>
                        </w:rPr>
                        <w:t xml:space="preserve">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p>
                    <w:p w:rsidR="00C07234" w:rsidRPr="0050499F" w:rsidRDefault="00C07234" w:rsidP="00C07234">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sidR="0050499F">
                        <w:rPr>
                          <w:rFonts w:ascii="Times New Roman" w:hAnsi="Times New Roman" w:cs="Times New Roman"/>
                          <w:sz w:val="28"/>
                          <w:szCs w:val="28"/>
                        </w:rPr>
                        <w:t xml:space="preserve"> спросить, например, какое число больше трёх, но меньше пяти, какое число меньше </w:t>
                      </w:r>
                      <w:proofErr w:type="gramStart"/>
                      <w:r w:rsidR="0050499F">
                        <w:rPr>
                          <w:rFonts w:ascii="Times New Roman" w:hAnsi="Times New Roman" w:cs="Times New Roman"/>
                          <w:sz w:val="28"/>
                          <w:szCs w:val="28"/>
                        </w:rPr>
                        <w:t>трёх</w:t>
                      </w:r>
                      <w:proofErr w:type="gramEnd"/>
                      <w:r w:rsidR="0050499F">
                        <w:rPr>
                          <w:rFonts w:ascii="Times New Roman" w:hAnsi="Times New Roman" w:cs="Times New Roman"/>
                          <w:sz w:val="28"/>
                          <w:szCs w:val="28"/>
                        </w:rPr>
                        <w:t xml:space="preserve"> но больше единицы и т.д. Задумать, например, число в пределах десяти и попросить ребёнка отгадать его. Ребёнок называет разные числа, а воспитатель говори больше или меньше задуманного названное число. Затем можно поменяться с ребёнком ролями.</w:t>
                      </w:r>
                    </w:p>
                    <w:p w:rsidR="00E46CDE" w:rsidRDefault="00E46CDE" w:rsidP="00E46CDE">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 xml:space="preserve">«Счётная </w:t>
                      </w:r>
                      <w:proofErr w:type="spellStart"/>
                      <w:r>
                        <w:rPr>
                          <w:rFonts w:ascii="Times New Roman" w:hAnsi="Times New Roman" w:cs="Times New Roman"/>
                          <w:b/>
                          <w:i/>
                          <w:color w:val="1F497D" w:themeColor="text2"/>
                          <w:sz w:val="28"/>
                          <w:szCs w:val="28"/>
                          <w:u w:val="single"/>
                        </w:rPr>
                        <w:t>мозайка</w:t>
                      </w:r>
                      <w:proofErr w:type="spellEnd"/>
                      <w:r>
                        <w:rPr>
                          <w:rFonts w:ascii="Times New Roman" w:hAnsi="Times New Roman" w:cs="Times New Roman"/>
                          <w:b/>
                          <w:i/>
                          <w:color w:val="1F497D" w:themeColor="text2"/>
                          <w:sz w:val="28"/>
                          <w:szCs w:val="28"/>
                          <w:u w:val="single"/>
                        </w:rPr>
                        <w:t>»</w:t>
                      </w:r>
                    </w:p>
                    <w:p w:rsidR="00E46CDE" w:rsidRPr="0050499F" w:rsidRDefault="00E46CDE" w:rsidP="00E46CDE">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Цель:</w:t>
                      </w:r>
                      <w:r w:rsidR="0050499F">
                        <w:rPr>
                          <w:rFonts w:ascii="Times New Roman" w:hAnsi="Times New Roman" w:cs="Times New Roman"/>
                          <w:sz w:val="28"/>
                          <w:szCs w:val="28"/>
                        </w:rPr>
                        <w:t xml:space="preserve"> познакомить с цифрами; учить устанавливать соответствие количества с цифрой. Игровой материал и наглядные пособия: счётные палочки.</w:t>
                      </w:r>
                    </w:p>
                    <w:p w:rsidR="00E46CDE" w:rsidRDefault="00E46CDE" w:rsidP="00E46CDE">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sidR="0050499F">
                        <w:rPr>
                          <w:rFonts w:ascii="Times New Roman" w:hAnsi="Times New Roman" w:cs="Times New Roman"/>
                          <w:sz w:val="28"/>
                          <w:szCs w:val="28"/>
                        </w:rPr>
                        <w:t xml:space="preserve"> вместе с ребёнком составлять цифры или буквы с помощью счётных палочек. Предложить ребёнку рядом с постановленной цифрой поместить соответствующее ей количество счётных палочек.</w:t>
                      </w:r>
                    </w:p>
                    <w:p w:rsidR="00AA0817" w:rsidRDefault="00AA0817" w:rsidP="00AA0817">
                      <w:pPr>
                        <w:spacing w:after="0" w:line="240" w:lineRule="auto"/>
                        <w:jc w:val="center"/>
                        <w:rPr>
                          <w:rFonts w:ascii="Times New Roman" w:hAnsi="Times New Roman" w:cs="Times New Roman"/>
                          <w:b/>
                          <w:i/>
                          <w:color w:val="1F497D" w:themeColor="text2"/>
                          <w:sz w:val="28"/>
                          <w:szCs w:val="28"/>
                          <w:u w:val="single"/>
                        </w:rPr>
                      </w:pPr>
                      <w:r>
                        <w:rPr>
                          <w:rFonts w:ascii="Times New Roman" w:hAnsi="Times New Roman" w:cs="Times New Roman"/>
                          <w:b/>
                          <w:i/>
                          <w:color w:val="1F497D" w:themeColor="text2"/>
                          <w:sz w:val="28"/>
                          <w:szCs w:val="28"/>
                          <w:u w:val="single"/>
                        </w:rPr>
                        <w:t>«Угости зверей»</w:t>
                      </w:r>
                    </w:p>
                    <w:p w:rsidR="00AA0817" w:rsidRDefault="00AA0817" w:rsidP="00AA0817">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развивать способности детей  группировать предметы, определяя их количество.</w:t>
                      </w:r>
                    </w:p>
                    <w:p w:rsidR="00AA0817" w:rsidRDefault="00AA0817" w:rsidP="00AA0817">
                      <w:pPr>
                        <w:spacing w:after="0" w:line="240" w:lineRule="auto"/>
                        <w:rPr>
                          <w:rFonts w:ascii="Times New Roman" w:hAnsi="Times New Roman" w:cs="Times New Roman"/>
                          <w:sz w:val="28"/>
                          <w:szCs w:val="28"/>
                        </w:rPr>
                      </w:pPr>
                      <w:r w:rsidRPr="00C07234">
                        <w:rPr>
                          <w:rFonts w:ascii="Times New Roman" w:hAnsi="Times New Roman" w:cs="Times New Roman"/>
                          <w:b/>
                          <w:sz w:val="28"/>
                          <w:szCs w:val="28"/>
                        </w:rPr>
                        <w:t>Описание:</w:t>
                      </w:r>
                      <w:r>
                        <w:rPr>
                          <w:rFonts w:ascii="Times New Roman" w:hAnsi="Times New Roman" w:cs="Times New Roman"/>
                          <w:sz w:val="28"/>
                          <w:szCs w:val="28"/>
                        </w:rPr>
                        <w:t xml:space="preserve"> взрослый рассматривает с детьми обстановку и объясняет задание: «Тот, кого я </w:t>
                      </w:r>
                      <w:proofErr w:type="gramStart"/>
                      <w:r>
                        <w:rPr>
                          <w:rFonts w:ascii="Times New Roman" w:hAnsi="Times New Roman" w:cs="Times New Roman"/>
                          <w:sz w:val="28"/>
                          <w:szCs w:val="28"/>
                        </w:rPr>
                        <w:t>назову</w:t>
                      </w:r>
                      <w:proofErr w:type="gramEnd"/>
                      <w:r>
                        <w:rPr>
                          <w:rFonts w:ascii="Times New Roman" w:hAnsi="Times New Roman" w:cs="Times New Roman"/>
                          <w:sz w:val="28"/>
                          <w:szCs w:val="28"/>
                        </w:rPr>
                        <w:t xml:space="preserve"> подойдёт к столу и расскажет, какие игрушки на нём находятся и сколько их». Важно, чтобы </w:t>
                      </w:r>
                      <w:proofErr w:type="gramStart"/>
                      <w:r>
                        <w:rPr>
                          <w:rFonts w:ascii="Times New Roman" w:hAnsi="Times New Roman" w:cs="Times New Roman"/>
                          <w:sz w:val="28"/>
                          <w:szCs w:val="28"/>
                        </w:rPr>
                        <w:t>ребёнок</w:t>
                      </w:r>
                      <w:proofErr w:type="gramEnd"/>
                      <w:r>
                        <w:rPr>
                          <w:rFonts w:ascii="Times New Roman" w:hAnsi="Times New Roman" w:cs="Times New Roman"/>
                          <w:sz w:val="28"/>
                          <w:szCs w:val="28"/>
                        </w:rPr>
                        <w:t xml:space="preserve"> называя предметы, называл их количество. (Много белочек и один зайчик). Далее взрослый говорит: «Сейчас мы угостим зверей. Каждому мишке мы положим по одной конфетке, каждой белочке по одной шишке, а каждому зайчику, что нужно положить?» Взрослый напоминает приём приложения. Для выполнения задания можно вызывать по одному ребёнку к столу. Выполнив задание, ребёнок рассказывает, что он делал. </w:t>
                      </w:r>
                    </w:p>
                    <w:p w:rsidR="00350849" w:rsidRDefault="00350849" w:rsidP="00AA0817">
                      <w:pPr>
                        <w:spacing w:after="0" w:line="240" w:lineRule="auto"/>
                        <w:rPr>
                          <w:rFonts w:ascii="Times New Roman" w:hAnsi="Times New Roman" w:cs="Times New Roman"/>
                          <w:sz w:val="28"/>
                          <w:szCs w:val="28"/>
                        </w:rPr>
                      </w:pPr>
                    </w:p>
                    <w:p w:rsidR="00350849" w:rsidRPr="00AA0817" w:rsidRDefault="00350849" w:rsidP="00AA0817">
                      <w:pPr>
                        <w:spacing w:after="0" w:line="240" w:lineRule="auto"/>
                        <w:rPr>
                          <w:rFonts w:ascii="Times New Roman" w:hAnsi="Times New Roman" w:cs="Times New Roman"/>
                          <w:i/>
                          <w:color w:val="1F497D" w:themeColor="text2"/>
                          <w:sz w:val="28"/>
                          <w:szCs w:val="28"/>
                          <w:u w:val="single"/>
                        </w:rPr>
                      </w:pPr>
                      <w:r>
                        <w:rPr>
                          <w:rFonts w:ascii="Times New Roman" w:hAnsi="Times New Roman" w:cs="Times New Roman"/>
                          <w:sz w:val="28"/>
                          <w:szCs w:val="28"/>
                        </w:rPr>
                        <w:t xml:space="preserve">          Материал подготовила: </w:t>
                      </w:r>
                      <w:proofErr w:type="spellStart"/>
                      <w:r>
                        <w:rPr>
                          <w:rFonts w:ascii="Times New Roman" w:hAnsi="Times New Roman" w:cs="Times New Roman"/>
                          <w:sz w:val="28"/>
                          <w:szCs w:val="28"/>
                        </w:rPr>
                        <w:t>Ситникова</w:t>
                      </w:r>
                      <w:proofErr w:type="spellEnd"/>
                      <w:r>
                        <w:rPr>
                          <w:rFonts w:ascii="Times New Roman" w:hAnsi="Times New Roman" w:cs="Times New Roman"/>
                          <w:sz w:val="28"/>
                          <w:szCs w:val="28"/>
                        </w:rPr>
                        <w:t xml:space="preserve"> И.П.</w:t>
                      </w:r>
                    </w:p>
                    <w:p w:rsidR="00E46CDE" w:rsidRDefault="00E46CDE" w:rsidP="00E46CDE">
                      <w:pPr>
                        <w:spacing w:after="0" w:line="240" w:lineRule="auto"/>
                        <w:rPr>
                          <w:rFonts w:ascii="Times New Roman" w:hAnsi="Times New Roman" w:cs="Times New Roman"/>
                          <w:b/>
                          <w:sz w:val="28"/>
                          <w:szCs w:val="28"/>
                        </w:rPr>
                      </w:pPr>
                    </w:p>
                    <w:p w:rsidR="00E46CDE" w:rsidRDefault="00E46CDE" w:rsidP="00E46CDE">
                      <w:pPr>
                        <w:spacing w:after="0" w:line="240" w:lineRule="auto"/>
                        <w:jc w:val="center"/>
                        <w:rPr>
                          <w:rFonts w:ascii="Times New Roman" w:hAnsi="Times New Roman" w:cs="Times New Roman"/>
                          <w:b/>
                          <w:i/>
                          <w:color w:val="1F497D" w:themeColor="text2"/>
                          <w:sz w:val="28"/>
                          <w:szCs w:val="28"/>
                          <w:u w:val="single"/>
                        </w:rPr>
                      </w:pPr>
                    </w:p>
                    <w:p w:rsidR="00E46CDE" w:rsidRPr="00E46CDE" w:rsidRDefault="00E46CDE" w:rsidP="00E46CDE">
                      <w:pPr>
                        <w:spacing w:after="0" w:line="240" w:lineRule="auto"/>
                        <w:jc w:val="center"/>
                        <w:rPr>
                          <w:rFonts w:ascii="Times New Roman" w:hAnsi="Times New Roman" w:cs="Times New Roman"/>
                          <w:b/>
                          <w:i/>
                          <w:color w:val="1F497D" w:themeColor="text2"/>
                          <w:sz w:val="28"/>
                          <w:szCs w:val="28"/>
                          <w:u w:val="single"/>
                        </w:rPr>
                      </w:pPr>
                    </w:p>
                    <w:p w:rsidR="00C07234" w:rsidRPr="00C07234" w:rsidRDefault="00C07234" w:rsidP="00E46CDE">
                      <w:pPr>
                        <w:spacing w:after="0" w:line="240" w:lineRule="auto"/>
                        <w:rPr>
                          <w:rFonts w:ascii="Times New Roman" w:hAnsi="Times New Roman" w:cs="Times New Roman"/>
                          <w:b/>
                          <w:i/>
                          <w:color w:val="1F497D" w:themeColor="text2"/>
                          <w:sz w:val="28"/>
                          <w:szCs w:val="28"/>
                          <w:u w:val="single"/>
                        </w:rPr>
                      </w:pPr>
                    </w:p>
                    <w:p w:rsidR="00F42A1E" w:rsidRPr="00745CF8" w:rsidRDefault="00F42A1E" w:rsidP="00F42A1E">
                      <w:pPr>
                        <w:spacing w:after="0" w:line="240" w:lineRule="auto"/>
                        <w:rPr>
                          <w:rFonts w:ascii="Times New Roman" w:hAnsi="Times New Roman" w:cs="Times New Roman"/>
                          <w:sz w:val="28"/>
                          <w:szCs w:val="28"/>
                        </w:rPr>
                      </w:pPr>
                    </w:p>
                    <w:p w:rsidR="00F42A1E" w:rsidRDefault="00F42A1E"/>
                  </w:txbxContent>
                </v:textbox>
              </v:shape>
            </w:pict>
          </mc:Fallback>
        </mc:AlternateContent>
      </w:r>
      <w:r>
        <w:rPr>
          <w:noProof/>
          <w:lang w:eastAsia="ru-RU"/>
        </w:rPr>
        <w:drawing>
          <wp:inline distT="0" distB="0" distL="0" distR="0">
            <wp:extent cx="7562850" cy="10572750"/>
            <wp:effectExtent l="0" t="0" r="0" b="0"/>
            <wp:docPr id="3" name="Рисунок 3" descr="C:\Users\admin\Desktop\v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vfb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850" cy="10572750"/>
                    </a:xfrm>
                    <a:prstGeom prst="rect">
                      <a:avLst/>
                    </a:prstGeom>
                    <a:noFill/>
                    <a:ln>
                      <a:noFill/>
                    </a:ln>
                  </pic:spPr>
                </pic:pic>
              </a:graphicData>
            </a:graphic>
          </wp:inline>
        </w:drawing>
      </w:r>
      <w:bookmarkStart w:id="0" w:name="_GoBack"/>
      <w:bookmarkEnd w:id="0"/>
    </w:p>
    <w:sectPr w:rsidR="00F26BEF" w:rsidSect="00F26BEF">
      <w:pgSz w:w="11906" w:h="16838"/>
      <w:pgMar w:top="142" w:right="14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84"/>
    <w:rsid w:val="0006580A"/>
    <w:rsid w:val="00125020"/>
    <w:rsid w:val="00283795"/>
    <w:rsid w:val="00337BFD"/>
    <w:rsid w:val="00350849"/>
    <w:rsid w:val="0050499F"/>
    <w:rsid w:val="005507D6"/>
    <w:rsid w:val="00574A84"/>
    <w:rsid w:val="006B25B3"/>
    <w:rsid w:val="00745CF8"/>
    <w:rsid w:val="007A6CB9"/>
    <w:rsid w:val="00844AC2"/>
    <w:rsid w:val="00982CA3"/>
    <w:rsid w:val="00AA0817"/>
    <w:rsid w:val="00C07234"/>
    <w:rsid w:val="00D1689D"/>
    <w:rsid w:val="00E46CDE"/>
    <w:rsid w:val="00EA5F27"/>
    <w:rsid w:val="00F26BEF"/>
    <w:rsid w:val="00F4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B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6B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6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21EB-D514-4EB3-94A8-149AC5EB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Words>
  <Characters>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2019-03-17T05:46:00Z</dcterms:created>
  <dcterms:modified xsi:type="dcterms:W3CDTF">2019-03-17T08:45:00Z</dcterms:modified>
</cp:coreProperties>
</file>