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0" w:rsidRDefault="00C55C80" w:rsidP="00C55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5C80" w:rsidRDefault="00C55C80" w:rsidP="00C55C80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:u w:val="single"/>
          <w:lang w:val="en-US"/>
        </w:rPr>
      </w:pPr>
    </w:p>
    <w:p w:rsidR="00C55C80" w:rsidRPr="00C55C80" w:rsidRDefault="00C55C80" w:rsidP="00C55C80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:u w:val="single"/>
        </w:rPr>
      </w:pPr>
      <w:r w:rsidRPr="00C55C80">
        <w:rPr>
          <w:rFonts w:ascii="Times New Roman" w:hAnsi="Times New Roman" w:cs="Times New Roman"/>
          <w:b/>
          <w:color w:val="7030A0"/>
          <w:sz w:val="96"/>
          <w:szCs w:val="96"/>
          <w:u w:val="single"/>
        </w:rPr>
        <w:t>Консультация для родителей</w:t>
      </w:r>
    </w:p>
    <w:p w:rsidR="00C55C80" w:rsidRDefault="00C55C80" w:rsidP="00C55C80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:u w:val="single"/>
          <w:lang w:val="en-US"/>
        </w:rPr>
      </w:pPr>
      <w:r w:rsidRPr="00C55C80">
        <w:rPr>
          <w:rFonts w:ascii="Times New Roman" w:hAnsi="Times New Roman" w:cs="Times New Roman"/>
          <w:b/>
          <w:color w:val="7030A0"/>
          <w:sz w:val="96"/>
          <w:szCs w:val="96"/>
          <w:u w:val="single"/>
        </w:rPr>
        <w:t xml:space="preserve">«Расти </w:t>
      </w:r>
      <w:proofErr w:type="gramStart"/>
      <w:r w:rsidRPr="00C55C80">
        <w:rPr>
          <w:rFonts w:ascii="Times New Roman" w:hAnsi="Times New Roman" w:cs="Times New Roman"/>
          <w:b/>
          <w:color w:val="7030A0"/>
          <w:sz w:val="96"/>
          <w:szCs w:val="96"/>
          <w:u w:val="single"/>
        </w:rPr>
        <w:t>здоровым</w:t>
      </w:r>
      <w:proofErr w:type="gramEnd"/>
      <w:r w:rsidRPr="00C55C80">
        <w:rPr>
          <w:rFonts w:ascii="Times New Roman" w:hAnsi="Times New Roman" w:cs="Times New Roman"/>
          <w:b/>
          <w:color w:val="7030A0"/>
          <w:sz w:val="96"/>
          <w:szCs w:val="96"/>
          <w:u w:val="single"/>
        </w:rPr>
        <w:t>, малыш!»</w:t>
      </w:r>
    </w:p>
    <w:p w:rsidR="00C55C80" w:rsidRPr="00C55C80" w:rsidRDefault="00C55C80" w:rsidP="00C55C80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:u w:val="single"/>
          <w:lang w:val="en-US"/>
        </w:rPr>
      </w:pPr>
    </w:p>
    <w:p w:rsidR="00C55C80" w:rsidRPr="00C55C80" w:rsidRDefault="00C55C80" w:rsidP="00C55C80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0BD266D0" wp14:editId="21BEFDF9">
            <wp:extent cx="6931025" cy="4331891"/>
            <wp:effectExtent l="0" t="0" r="3175" b="0"/>
            <wp:docPr id="1" name="Рисунок 1" descr="https://im0-tub-ru.yandex.net/i?id=480d71cdbf4660e2110412fad00b51c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80d71cdbf4660e2110412fad00b51c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3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80" w:rsidRDefault="00C55C80" w:rsidP="00C55C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C80">
        <w:rPr>
          <w:rFonts w:ascii="Times New Roman" w:hAnsi="Times New Roman" w:cs="Times New Roman"/>
          <w:sz w:val="28"/>
          <w:szCs w:val="28"/>
        </w:rPr>
        <w:lastRenderedPageBreak/>
        <w:t>Сегодня сохранение и укрепление здоровья детей - одна из главных задач дошкольного учреждения. Актуальной задачей является привитие детям стойкого интереса к занятиям физическими упражнениями, обучение их доступным двигательным умениям. Усиливается интерес и внимание к организации физической культуры во дворах жилых домов. Родител</w:t>
      </w:r>
      <w:proofErr w:type="gramStart"/>
      <w:r w:rsidRPr="00C55C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5C80">
        <w:rPr>
          <w:rFonts w:ascii="Times New Roman" w:hAnsi="Times New Roman" w:cs="Times New Roman"/>
          <w:sz w:val="28"/>
          <w:szCs w:val="28"/>
        </w:rPr>
        <w:t xml:space="preserve"> лучший пример для детей. В силу большой подражательности детей дошкольного возраста велика роль постоянного примера окружающих его взрослых </w:t>
      </w:r>
      <w:proofErr w:type="gramStart"/>
      <w:r w:rsidRPr="00C55C8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5C80">
        <w:rPr>
          <w:rFonts w:ascii="Times New Roman" w:hAnsi="Times New Roman" w:cs="Times New Roman"/>
          <w:sz w:val="28"/>
          <w:szCs w:val="28"/>
        </w:rPr>
        <w:t>одителей, воспитателей, старших братьев и сестер — для поддержания стремления заниматься ежедневно физическими упражнениями, зарядкой, закаливанием.</w:t>
      </w:r>
      <w:bookmarkStart w:id="0" w:name="_GoBack"/>
      <w:bookmarkEnd w:id="0"/>
    </w:p>
    <w:p w:rsidR="00C55C80" w:rsidRPr="00C55C80" w:rsidRDefault="00C55C80" w:rsidP="00C55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A6C41D0" wp14:editId="07F561C2">
            <wp:extent cx="6419850" cy="3611166"/>
            <wp:effectExtent l="0" t="0" r="0" b="8890"/>
            <wp:docPr id="2" name="Рисунок 2" descr="https://c.wallhere.com/photos/55/0f/1920x1080_px_little_Girl-597310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.wallhere.com/photos/55/0f/1920x1080_px_little_Girl-597310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56" cy="36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80" w:rsidRPr="00C55C80" w:rsidRDefault="00C55C80" w:rsidP="00C55C80">
      <w:pPr>
        <w:rPr>
          <w:rFonts w:ascii="Times New Roman" w:hAnsi="Times New Roman" w:cs="Times New Roman"/>
          <w:sz w:val="28"/>
          <w:szCs w:val="28"/>
        </w:rPr>
      </w:pPr>
    </w:p>
    <w:p w:rsidR="00C55C80" w:rsidRDefault="00C55C80" w:rsidP="00C55C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55C8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 Способствуйте становлению у детей ценностного отношения к здоровому образу жизни:</w:t>
      </w:r>
    </w:p>
    <w:p w:rsidR="00C55C80" w:rsidRPr="00C55C80" w:rsidRDefault="00C55C80" w:rsidP="00C55C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014C7E3D" wp14:editId="1897B782">
            <wp:extent cx="6353175" cy="3324225"/>
            <wp:effectExtent l="0" t="0" r="9525" b="9525"/>
            <wp:docPr id="4" name="Рисунок 4" descr="http://bambinostory.com/wp-content/uploads/2013/02/zaryadka-dlya-det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mbinostory.com/wp-content/uploads/2013/02/zaryadka-dlya-dete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34" cy="3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80" w:rsidRPr="00C55C80" w:rsidRDefault="00C55C80" w:rsidP="00C55C80">
      <w:pPr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Учите бережному отношению к своему организму, представлению о том, что полезно и что вредно для здоровья, овладению необходимыми гигиеническими навыками.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Создавайте возможность для активного участия детей в оздоровительных мероприятиях, закаливающих процедурах, утренней гимнастике и др.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55C80">
        <w:rPr>
          <w:rFonts w:ascii="Times New Roman" w:hAnsi="Times New Roman" w:cs="Times New Roman"/>
          <w:sz w:val="28"/>
          <w:szCs w:val="28"/>
        </w:rPr>
        <w:t>Приучайте осознанно относится</w:t>
      </w:r>
      <w:proofErr w:type="gramEnd"/>
      <w:r w:rsidRPr="00C55C80">
        <w:rPr>
          <w:rFonts w:ascii="Times New Roman" w:hAnsi="Times New Roman" w:cs="Times New Roman"/>
          <w:sz w:val="28"/>
          <w:szCs w:val="28"/>
        </w:rPr>
        <w:t xml:space="preserve"> к здоровому и полезному питанию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Создайте условия для двигательной активности в домашних условиях.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Поддерживайте интерес ребенка к подвижным играм, занятиям на спортивных снарядах, упражнениям в беге, прыжкам, лазании и другом и др.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Выполняйте вместе с детьми физические упражнения, которые помогут развить координацию движений, ловкости, гибкости и быстроты.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Формируйте у ребенка представление о своем теле, своих физических возможностях.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Организуйте физкультурные занятия, спортивные игры в помещении и на воздухе.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80">
        <w:rPr>
          <w:rFonts w:ascii="Times New Roman" w:hAnsi="Times New Roman" w:cs="Times New Roman"/>
          <w:sz w:val="28"/>
          <w:szCs w:val="28"/>
        </w:rPr>
        <w:t>• Развивайте у ребенка интерес к различным видам спорта: катанию на коньках, лыжах, езде на велосипеде, плаванию и др.</w:t>
      </w:r>
    </w:p>
    <w:p w:rsidR="00C55C80" w:rsidRPr="00C55C80" w:rsidRDefault="00C55C80" w:rsidP="00C5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BF7" w:rsidRDefault="00C55C80" w:rsidP="00C55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5C80">
        <w:rPr>
          <w:rFonts w:ascii="Times New Roman" w:hAnsi="Times New Roman" w:cs="Times New Roman"/>
          <w:b/>
          <w:sz w:val="28"/>
          <w:szCs w:val="28"/>
        </w:rPr>
        <w:t>Здоровья и счастья Вам и вашим детям!</w:t>
      </w:r>
    </w:p>
    <w:p w:rsidR="00C55C80" w:rsidRPr="00C55C80" w:rsidRDefault="00C55C80" w:rsidP="00C55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C80" w:rsidRPr="00C55C80" w:rsidRDefault="00C55C80" w:rsidP="00C55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6924666" wp14:editId="2C2747E3">
            <wp:extent cx="5897879" cy="3686175"/>
            <wp:effectExtent l="0" t="0" r="8255" b="0"/>
            <wp:docPr id="3" name="Рисунок 3" descr="http://www.debotaniki.ru/wp-content/uploads/2017-05-15/article-1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botaniki.ru/wp-content/uploads/2017-05-15/article-10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13" cy="36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C80" w:rsidRPr="00C55C80" w:rsidSect="00C55C8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2"/>
    <w:rsid w:val="0025513F"/>
    <w:rsid w:val="00962BF7"/>
    <w:rsid w:val="00A33B82"/>
    <w:rsid w:val="00C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2018-08-19T18:03:00Z</dcterms:created>
  <dcterms:modified xsi:type="dcterms:W3CDTF">2018-08-19T18:14:00Z</dcterms:modified>
</cp:coreProperties>
</file>