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07" w:rsidRDefault="00D17F1F" w:rsidP="00D42A07">
      <w:pPr>
        <w:ind w:right="-851"/>
        <w:jc w:val="center"/>
        <w:rPr>
          <w:sz w:val="28"/>
          <w:szCs w:val="28"/>
        </w:rPr>
      </w:pPr>
      <w:r w:rsidRPr="00F540C1">
        <w:rPr>
          <w:sz w:val="28"/>
          <w:szCs w:val="28"/>
        </w:rPr>
        <w:t>Муни</w:t>
      </w:r>
      <w:r w:rsidR="00F540C1" w:rsidRPr="00F540C1">
        <w:rPr>
          <w:sz w:val="28"/>
          <w:szCs w:val="28"/>
        </w:rPr>
        <w:t xml:space="preserve">ципальное автономное образовательное учреждение Абатского района </w:t>
      </w:r>
    </w:p>
    <w:p w:rsidR="007F0852" w:rsidRPr="00F540C1" w:rsidRDefault="00D42A07" w:rsidP="00D42A07">
      <w:pPr>
        <w:ind w:right="-851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F540C1" w:rsidRPr="00F540C1">
        <w:rPr>
          <w:sz w:val="28"/>
          <w:szCs w:val="28"/>
        </w:rPr>
        <w:t>етский сад «Сибирячок» корпус №2</w:t>
      </w:r>
    </w:p>
    <w:p w:rsidR="00F540C1" w:rsidRDefault="00F540C1" w:rsidP="00F540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2131" w:rsidRDefault="00E02131" w:rsidP="00F540C1">
      <w:pPr>
        <w:pStyle w:val="a4"/>
        <w:rPr>
          <w:rFonts w:ascii="Times New Roman" w:hAnsi="Times New Roman" w:cs="Times New Roman"/>
          <w:sz w:val="24"/>
          <w:szCs w:val="24"/>
        </w:rPr>
        <w:sectPr w:rsidR="00E02131" w:rsidSect="00F706D7">
          <w:pgSz w:w="11906" w:h="16838"/>
          <w:pgMar w:top="1134" w:right="1701" w:bottom="1134" w:left="850" w:header="709" w:footer="709" w:gutter="0"/>
          <w:cols w:space="708"/>
          <w:docGrid w:linePitch="360"/>
        </w:sectPr>
      </w:pPr>
    </w:p>
    <w:p w:rsidR="007F0852" w:rsidRDefault="007F0852" w:rsidP="00F540C1">
      <w:pPr>
        <w:spacing w:before="100" w:beforeAutospacing="1" w:after="100" w:afterAutospacing="1"/>
        <w:rPr>
          <w:b/>
        </w:rPr>
      </w:pPr>
    </w:p>
    <w:p w:rsidR="00FE16F6" w:rsidRPr="00D42A07" w:rsidRDefault="00FE16F6" w:rsidP="00D42A07">
      <w:pPr>
        <w:spacing w:before="100" w:beforeAutospacing="1" w:after="100" w:afterAutospacing="1"/>
        <w:jc w:val="center"/>
        <w:rPr>
          <w:sz w:val="48"/>
          <w:szCs w:val="48"/>
        </w:rPr>
      </w:pPr>
    </w:p>
    <w:p w:rsidR="00D42A07" w:rsidRDefault="00D17F1F" w:rsidP="00D42A07">
      <w:pPr>
        <w:spacing w:before="100" w:beforeAutospacing="1" w:after="100" w:afterAutospacing="1"/>
        <w:jc w:val="center"/>
        <w:rPr>
          <w:sz w:val="48"/>
          <w:szCs w:val="48"/>
        </w:rPr>
      </w:pPr>
      <w:r w:rsidRPr="00D42A07">
        <w:rPr>
          <w:sz w:val="48"/>
          <w:szCs w:val="48"/>
        </w:rPr>
        <w:t>Дополнительная образовательная программа для оказания платных образовательных услуг.</w:t>
      </w:r>
    </w:p>
    <w:p w:rsidR="00D42A07" w:rsidRDefault="00D42A07" w:rsidP="00D42A07">
      <w:pPr>
        <w:spacing w:before="100" w:beforeAutospacing="1" w:after="100" w:afterAutospacing="1"/>
        <w:jc w:val="center"/>
        <w:rPr>
          <w:b/>
          <w:i/>
          <w:sz w:val="56"/>
          <w:szCs w:val="56"/>
        </w:rPr>
      </w:pPr>
    </w:p>
    <w:p w:rsidR="00D42A07" w:rsidRPr="00D42A07" w:rsidRDefault="00D17F1F" w:rsidP="00D42A07">
      <w:pPr>
        <w:spacing w:before="100" w:beforeAutospacing="1" w:after="100" w:afterAutospacing="1"/>
        <w:jc w:val="center"/>
        <w:rPr>
          <w:b/>
          <w:i/>
          <w:sz w:val="56"/>
          <w:szCs w:val="56"/>
        </w:rPr>
      </w:pPr>
      <w:r w:rsidRPr="00D42A07">
        <w:rPr>
          <w:b/>
          <w:i/>
          <w:sz w:val="56"/>
          <w:szCs w:val="56"/>
        </w:rPr>
        <w:t xml:space="preserve"> Кружок «Юные исследователи» </w:t>
      </w:r>
    </w:p>
    <w:p w:rsidR="007F0852" w:rsidRPr="00D42A07" w:rsidRDefault="00D17F1F" w:rsidP="00D42A07">
      <w:pPr>
        <w:spacing w:before="100" w:beforeAutospacing="1" w:after="100" w:afterAutospacing="1"/>
        <w:jc w:val="center"/>
        <w:rPr>
          <w:sz w:val="40"/>
          <w:szCs w:val="40"/>
        </w:rPr>
      </w:pPr>
      <w:r w:rsidRPr="00D42A07">
        <w:rPr>
          <w:sz w:val="40"/>
          <w:szCs w:val="40"/>
        </w:rPr>
        <w:t xml:space="preserve">для развития экспериментальных способностей у детей </w:t>
      </w:r>
      <w:r w:rsidR="00F540C1" w:rsidRPr="00D42A07">
        <w:rPr>
          <w:sz w:val="40"/>
          <w:szCs w:val="40"/>
        </w:rPr>
        <w:t>4-5 лет.</w:t>
      </w:r>
    </w:p>
    <w:p w:rsidR="007F0852" w:rsidRPr="00D42A07" w:rsidRDefault="007F0852" w:rsidP="00D42A07">
      <w:pPr>
        <w:spacing w:before="100" w:beforeAutospacing="1" w:after="100" w:afterAutospacing="1"/>
        <w:jc w:val="center"/>
        <w:rPr>
          <w:b/>
          <w:sz w:val="48"/>
          <w:szCs w:val="48"/>
        </w:rPr>
      </w:pPr>
    </w:p>
    <w:p w:rsidR="007F0852" w:rsidRDefault="007F0852" w:rsidP="00D42A07">
      <w:pPr>
        <w:spacing w:before="100" w:beforeAutospacing="1" w:after="100" w:afterAutospacing="1"/>
        <w:jc w:val="center"/>
        <w:rPr>
          <w:b/>
        </w:rPr>
      </w:pPr>
    </w:p>
    <w:p w:rsidR="00D42A07" w:rsidRDefault="00FE16F6" w:rsidP="00FE16F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42A07" w:rsidRDefault="00D42A07" w:rsidP="00FE16F6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D42A07" w:rsidRDefault="00D42A07" w:rsidP="00FE16F6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D42A07" w:rsidRDefault="00D42A07" w:rsidP="00FE16F6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E02131" w:rsidRPr="00D42A07" w:rsidRDefault="00D42A07" w:rsidP="00D42A0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16F6">
        <w:rPr>
          <w:sz w:val="28"/>
          <w:szCs w:val="28"/>
        </w:rPr>
        <w:t xml:space="preserve">                                              </w:t>
      </w:r>
      <w:r w:rsidR="00FE16F6" w:rsidRPr="00D42A07">
        <w:rPr>
          <w:sz w:val="52"/>
          <w:szCs w:val="52"/>
        </w:rPr>
        <w:t xml:space="preserve">                                                                                        </w:t>
      </w:r>
      <w:r w:rsidR="00E02131" w:rsidRPr="00D42A07">
        <w:rPr>
          <w:sz w:val="52"/>
          <w:szCs w:val="52"/>
        </w:rPr>
        <w:t xml:space="preserve">Руководитель: </w:t>
      </w:r>
    </w:p>
    <w:p w:rsidR="00E02131" w:rsidRPr="00D42A07" w:rsidRDefault="00D42A07" w:rsidP="00D42A07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     </w:t>
      </w:r>
      <w:r w:rsidR="00E02131" w:rsidRPr="00D42A07">
        <w:rPr>
          <w:sz w:val="52"/>
          <w:szCs w:val="52"/>
        </w:rPr>
        <w:t>Климентьева М.Е.</w:t>
      </w:r>
      <w:r>
        <w:rPr>
          <w:sz w:val="52"/>
          <w:szCs w:val="52"/>
        </w:rPr>
        <w:t xml:space="preserve">, </w:t>
      </w:r>
      <w:r w:rsidR="00FE16F6" w:rsidRPr="00D42A07">
        <w:rPr>
          <w:sz w:val="52"/>
          <w:szCs w:val="52"/>
        </w:rPr>
        <w:t>в</w:t>
      </w:r>
      <w:r w:rsidR="00E02131" w:rsidRPr="00D42A07">
        <w:rPr>
          <w:sz w:val="52"/>
          <w:szCs w:val="52"/>
        </w:rPr>
        <w:t>оспитатель</w:t>
      </w:r>
      <w:r w:rsidR="00FE16F6" w:rsidRPr="00D42A07">
        <w:rPr>
          <w:sz w:val="52"/>
          <w:szCs w:val="52"/>
        </w:rPr>
        <w:t>.</w:t>
      </w:r>
    </w:p>
    <w:p w:rsidR="007F0852" w:rsidRPr="00FE16F6" w:rsidRDefault="00FE16F6" w:rsidP="00FE16F6">
      <w:pPr>
        <w:spacing w:before="100" w:beforeAutospacing="1" w:after="100" w:afterAutospacing="1"/>
        <w:jc w:val="center"/>
        <w:rPr>
          <w:sz w:val="28"/>
          <w:szCs w:val="28"/>
        </w:rPr>
      </w:pPr>
      <w:r w:rsidRPr="00FE16F6">
        <w:rPr>
          <w:sz w:val="28"/>
          <w:szCs w:val="28"/>
        </w:rPr>
        <w:t>с. Абатское 2017</w:t>
      </w:r>
    </w:p>
    <w:p w:rsidR="00912188" w:rsidRPr="00E96ED0" w:rsidRDefault="00912188" w:rsidP="00FE16F6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E96ED0">
        <w:rPr>
          <w:rFonts w:eastAsia="Times New Roman"/>
          <w:b/>
          <w:color w:val="000000" w:themeColor="text1"/>
          <w:sz w:val="28"/>
          <w:szCs w:val="28"/>
          <w:u w:val="single"/>
        </w:rPr>
        <w:t>Пояснительная записка:</w:t>
      </w:r>
    </w:p>
    <w:p w:rsidR="007400BB" w:rsidRPr="007400BB" w:rsidRDefault="00912188" w:rsidP="007400BB">
      <w:pPr>
        <w:pStyle w:val="1"/>
        <w:spacing w:line="240" w:lineRule="auto"/>
        <w:ind w:left="20" w:right="20"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400BB" w:rsidRPr="007400BB">
        <w:rPr>
          <w:color w:val="000000" w:themeColor="text1"/>
          <w:sz w:val="28"/>
          <w:szCs w:val="28"/>
        </w:rPr>
        <w:t xml:space="preserve">Особое значение для развития детей дошкольного возраста имеет усвоение ими представлений о взаимосвязи природы и человека. В период дошкольного детства происходит зарождение первичного образа мира благодаря познавательной активности ребенка, имеющей свою специфику на каждом возрастном этапе. Развитие познавательного интереса к различным областям знаний и видам деятельности является одной из </w:t>
      </w:r>
      <w:proofErr w:type="gramStart"/>
      <w:r w:rsidR="007400BB" w:rsidRPr="007400BB">
        <w:rPr>
          <w:color w:val="000000" w:themeColor="text1"/>
          <w:sz w:val="28"/>
          <w:szCs w:val="28"/>
        </w:rPr>
        <w:t>составляющих</w:t>
      </w:r>
      <w:proofErr w:type="gramEnd"/>
      <w:r w:rsidR="007400BB" w:rsidRPr="007400BB">
        <w:rPr>
          <w:color w:val="000000" w:themeColor="text1"/>
          <w:sz w:val="28"/>
          <w:szCs w:val="28"/>
        </w:rPr>
        <w:t xml:space="preserve"> как общего развития дошкольника, так и дальнейшем успешности его обучения в школе. Интерес дошкольника к </w:t>
      </w:r>
      <w:proofErr w:type="spellStart"/>
      <w:r w:rsidR="007400BB" w:rsidRPr="007400BB">
        <w:rPr>
          <w:color w:val="000000" w:themeColor="text1"/>
          <w:sz w:val="28"/>
          <w:szCs w:val="28"/>
        </w:rPr>
        <w:t>окружаещему</w:t>
      </w:r>
      <w:proofErr w:type="spellEnd"/>
      <w:r w:rsidR="007400BB" w:rsidRPr="007400BB">
        <w:rPr>
          <w:color w:val="000000" w:themeColor="text1"/>
          <w:sz w:val="28"/>
          <w:szCs w:val="28"/>
        </w:rPr>
        <w:t xml:space="preserve"> миру, желание освоить все новое-основа формирования этого качества. 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деятельность, как процесс усвоения знаний, умений, навыков.</w:t>
      </w:r>
      <w:r w:rsidR="007400BB" w:rsidRPr="007400BB">
        <w:t xml:space="preserve"> </w:t>
      </w:r>
      <w:r w:rsidR="007400BB" w:rsidRPr="007400BB">
        <w:rPr>
          <w:color w:val="000000" w:themeColor="text1"/>
          <w:sz w:val="28"/>
          <w:szCs w:val="28"/>
        </w:rPr>
        <w:t>Интенсивное изменение в окружающей жизни, активное проникновение научно-технического прогресса во все его сферы диктуют педагогу необходимость выбирать более эффективные средства обучения и воспитания.</w:t>
      </w:r>
    </w:p>
    <w:p w:rsidR="007400BB" w:rsidRPr="007400BB" w:rsidRDefault="007400BB" w:rsidP="007400BB">
      <w:pPr>
        <w:pStyle w:val="1"/>
        <w:spacing w:line="240" w:lineRule="auto"/>
        <w:ind w:left="20" w:right="20"/>
        <w:rPr>
          <w:color w:val="000000" w:themeColor="text1"/>
          <w:sz w:val="28"/>
          <w:szCs w:val="28"/>
        </w:rPr>
      </w:pPr>
      <w:r w:rsidRPr="007400BB">
        <w:rPr>
          <w:color w:val="000000" w:themeColor="text1"/>
          <w:sz w:val="28"/>
          <w:szCs w:val="28"/>
        </w:rPr>
        <w:t xml:space="preserve">Одним из </w:t>
      </w:r>
      <w:proofErr w:type="gramStart"/>
      <w:r w:rsidRPr="007400BB">
        <w:rPr>
          <w:color w:val="000000" w:themeColor="text1"/>
          <w:sz w:val="28"/>
          <w:szCs w:val="28"/>
        </w:rPr>
        <w:t>перспективных методов, способствующих решению данной проблемы является</w:t>
      </w:r>
      <w:proofErr w:type="gramEnd"/>
      <w:r w:rsidRPr="007400BB">
        <w:rPr>
          <w:color w:val="000000" w:themeColor="text1"/>
          <w:sz w:val="28"/>
          <w:szCs w:val="28"/>
        </w:rPr>
        <w:t xml:space="preserve"> детское экспериментирование.</w:t>
      </w:r>
    </w:p>
    <w:p w:rsidR="007400BB" w:rsidRPr="007400BB" w:rsidRDefault="007400BB" w:rsidP="007400BB">
      <w:pPr>
        <w:pStyle w:val="1"/>
        <w:spacing w:line="240" w:lineRule="auto"/>
        <w:ind w:right="20"/>
        <w:rPr>
          <w:color w:val="000000" w:themeColor="text1"/>
          <w:sz w:val="28"/>
          <w:szCs w:val="28"/>
        </w:rPr>
      </w:pPr>
      <w:r w:rsidRPr="007400BB">
        <w:rPr>
          <w:color w:val="000000" w:themeColor="text1"/>
          <w:sz w:val="28"/>
          <w:szCs w:val="28"/>
        </w:rPr>
        <w:t>Мы хотим видеть наших воспитанников любознательными, общительными, самостоятельными, творческими личностями, умеющими ориентироваться в окружающей обстановке, решать возникающие проблемы. А это во многом зависит от нас. Все исследователи экспери</w:t>
      </w:r>
      <w:r>
        <w:rPr>
          <w:color w:val="000000" w:themeColor="text1"/>
          <w:sz w:val="28"/>
          <w:szCs w:val="28"/>
        </w:rPr>
        <w:t>ментирования выделяют основ</w:t>
      </w:r>
      <w:r w:rsidRPr="007400BB">
        <w:rPr>
          <w:color w:val="000000" w:themeColor="text1"/>
          <w:sz w:val="28"/>
          <w:szCs w:val="28"/>
        </w:rPr>
        <w:t>ную особенность познавательной деятельности детей: ребёнок познаёт объект в ходе практич</w:t>
      </w:r>
      <w:r>
        <w:rPr>
          <w:color w:val="000000" w:themeColor="text1"/>
          <w:sz w:val="28"/>
          <w:szCs w:val="28"/>
        </w:rPr>
        <w:t>еской деятельности с ним, осуще</w:t>
      </w:r>
      <w:r w:rsidRPr="007400BB">
        <w:rPr>
          <w:color w:val="000000" w:themeColor="text1"/>
          <w:sz w:val="28"/>
          <w:szCs w:val="28"/>
        </w:rPr>
        <w:t>ствляемые ребёнком практи</w:t>
      </w:r>
      <w:r>
        <w:rPr>
          <w:color w:val="000000" w:themeColor="text1"/>
          <w:sz w:val="28"/>
          <w:szCs w:val="28"/>
        </w:rPr>
        <w:t>ческие действия выполняют позна</w:t>
      </w:r>
      <w:r w:rsidRPr="007400BB">
        <w:rPr>
          <w:color w:val="000000" w:themeColor="text1"/>
          <w:sz w:val="28"/>
          <w:szCs w:val="28"/>
        </w:rPr>
        <w:t>вательную, ориентировочно-исследовательскую функцию</w:t>
      </w:r>
      <w:r>
        <w:rPr>
          <w:color w:val="000000" w:themeColor="text1"/>
          <w:sz w:val="28"/>
          <w:szCs w:val="28"/>
        </w:rPr>
        <w:t>, соз</w:t>
      </w:r>
      <w:r w:rsidRPr="007400BB">
        <w:rPr>
          <w:color w:val="000000" w:themeColor="text1"/>
          <w:sz w:val="28"/>
          <w:szCs w:val="28"/>
        </w:rPr>
        <w:t>давая условия, в которых раскрывается содержание данного объекта. Ученые выделяют деятельность экспериментирования как ведущую деятельность дошкольного возраста: «Детское экспериментирование претендует на роль ведущей деятельности в период дошкольного развития ребёнка».</w:t>
      </w:r>
      <w:r>
        <w:rPr>
          <w:color w:val="000000" w:themeColor="text1"/>
          <w:sz w:val="28"/>
          <w:szCs w:val="28"/>
        </w:rPr>
        <w:t xml:space="preserve"> </w:t>
      </w:r>
      <w:r w:rsidRPr="007400BB">
        <w:rPr>
          <w:color w:val="000000" w:themeColor="text1"/>
          <w:sz w:val="28"/>
          <w:szCs w:val="28"/>
        </w:rPr>
        <w:t>Во время наблюдения и экспериментов обогащается память ребенка, активизируются мыслительные процессы, развивается речь. Следствием этого является накопление фонда умственных приемов и операций.</w:t>
      </w:r>
    </w:p>
    <w:p w:rsidR="001F43E8" w:rsidRDefault="00424984" w:rsidP="00D42A07">
      <w:pPr>
        <w:pStyle w:val="1"/>
        <w:spacing w:line="240" w:lineRule="auto"/>
        <w:ind w:left="20" w:right="20" w:firstLine="360"/>
        <w:rPr>
          <w:color w:val="000000" w:themeColor="text1"/>
          <w:sz w:val="28"/>
          <w:szCs w:val="28"/>
        </w:rPr>
      </w:pPr>
      <w:r w:rsidRPr="00424984">
        <w:rPr>
          <w:color w:val="000000" w:themeColor="text1"/>
          <w:sz w:val="28"/>
          <w:szCs w:val="28"/>
        </w:rPr>
        <w:t>В процессе взаимодействия с предметами (экспериментирования) происходит развитие всех видов восприятия, а также мелкой моторики</w:t>
      </w:r>
      <w:r w:rsidR="00D42A07">
        <w:rPr>
          <w:color w:val="000000" w:themeColor="text1"/>
          <w:sz w:val="28"/>
          <w:szCs w:val="28"/>
        </w:rPr>
        <w:t xml:space="preserve"> </w:t>
      </w:r>
      <w:r w:rsidRPr="00424984">
        <w:rPr>
          <w:color w:val="000000" w:themeColor="text1"/>
          <w:sz w:val="28"/>
          <w:szCs w:val="28"/>
        </w:rPr>
        <w:t xml:space="preserve">пальцев рук, что стимулирует активность центров головного мозга, отвечающих за речь ребенка. </w:t>
      </w:r>
    </w:p>
    <w:p w:rsidR="007400BB" w:rsidRPr="007400BB" w:rsidRDefault="00424984" w:rsidP="001F43E8">
      <w:pPr>
        <w:pStyle w:val="1"/>
        <w:spacing w:line="240" w:lineRule="auto"/>
        <w:ind w:left="20" w:right="20" w:firstLine="360"/>
        <w:rPr>
          <w:color w:val="000000" w:themeColor="text1"/>
          <w:sz w:val="28"/>
          <w:szCs w:val="28"/>
        </w:rPr>
      </w:pPr>
      <w:r w:rsidRPr="00424984">
        <w:rPr>
          <w:color w:val="000000" w:themeColor="text1"/>
          <w:sz w:val="28"/>
          <w:szCs w:val="28"/>
        </w:rPr>
        <w:t>В ходе экспериментирования создаются проблемные ситуации, способствующие активизации наглядно-образного и логического мышления, произвольного и непроизвольного внимания, воображения. Через объяснения и умозаключения происходит обогащение словарного запаса ребенка. Постановка вопросов, заставляющих ребенка возвращаться к прошлому опыту (к прошлым экспериментам, способствует развитию памяти.</w:t>
      </w:r>
      <w:r>
        <w:rPr>
          <w:color w:val="000000" w:themeColor="text1"/>
          <w:sz w:val="28"/>
          <w:szCs w:val="28"/>
        </w:rPr>
        <w:t xml:space="preserve"> </w:t>
      </w:r>
      <w:r w:rsidR="007400BB" w:rsidRPr="007400BB">
        <w:rPr>
          <w:color w:val="000000" w:themeColor="text1"/>
          <w:sz w:val="28"/>
          <w:szCs w:val="28"/>
        </w:rPr>
        <w:t xml:space="preserve"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</w:t>
      </w:r>
      <w:proofErr w:type="gramStart"/>
      <w:r w:rsidR="007400BB" w:rsidRPr="007400BB">
        <w:rPr>
          <w:color w:val="000000" w:themeColor="text1"/>
          <w:sz w:val="28"/>
          <w:szCs w:val="28"/>
        </w:rPr>
        <w:t>увиденном</w:t>
      </w:r>
      <w:proofErr w:type="gramEnd"/>
      <w:r w:rsidR="007400BB" w:rsidRPr="007400BB">
        <w:rPr>
          <w:color w:val="000000" w:themeColor="text1"/>
          <w:sz w:val="28"/>
          <w:szCs w:val="28"/>
        </w:rPr>
        <w:t>, формулировать обнаруженные закономерности и выводы стимулирует развитие речи.</w:t>
      </w:r>
    </w:p>
    <w:p w:rsidR="007400BB" w:rsidRDefault="007400BB" w:rsidP="007400BB">
      <w:pPr>
        <w:pStyle w:val="1"/>
        <w:spacing w:line="240" w:lineRule="auto"/>
        <w:ind w:right="20"/>
        <w:rPr>
          <w:color w:val="000000" w:themeColor="text1"/>
          <w:sz w:val="28"/>
          <w:szCs w:val="28"/>
        </w:rPr>
      </w:pPr>
      <w:r w:rsidRPr="007400BB">
        <w:rPr>
          <w:color w:val="000000" w:themeColor="text1"/>
          <w:sz w:val="28"/>
          <w:szCs w:val="28"/>
        </w:rPr>
        <w:t>Дошкольникам присуще наглядно-действенное и наглядно-образное мышление, поэтому экспериментирование, как ни какой другой метод, соответствует этим возрастным особенностям. В дошкольном возрасте он является ведущим, а первые три года - практически единственным способом познания мира.</w:t>
      </w:r>
      <w:r>
        <w:rPr>
          <w:color w:val="000000" w:themeColor="text1"/>
          <w:sz w:val="28"/>
          <w:szCs w:val="28"/>
        </w:rPr>
        <w:t xml:space="preserve"> </w:t>
      </w:r>
      <w:r w:rsidRPr="007400BB">
        <w:rPr>
          <w:color w:val="000000" w:themeColor="text1"/>
          <w:sz w:val="28"/>
          <w:szCs w:val="28"/>
        </w:rPr>
        <w:t>Детское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</w:p>
    <w:p w:rsidR="000A0517" w:rsidRPr="00C26008" w:rsidRDefault="000C2062" w:rsidP="007400BB">
      <w:pPr>
        <w:pStyle w:val="a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C2062">
        <w:rPr>
          <w:rStyle w:val="CharacterStyle1"/>
          <w:rFonts w:ascii="Times New Roman" w:hAnsi="Times New Roman" w:cs="Times New Roman"/>
          <w:spacing w:val="-5"/>
          <w:sz w:val="28"/>
          <w:szCs w:val="28"/>
        </w:rPr>
        <w:t>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</w:t>
      </w:r>
    </w:p>
    <w:p w:rsidR="00A51FCF" w:rsidRDefault="00744B45" w:rsidP="00744B45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</w:rPr>
      </w:pPr>
      <w:r w:rsidRPr="00744B45">
        <w:rPr>
          <w:rFonts w:eastAsia="Times New Roman"/>
          <w:color w:val="000000" w:themeColor="text1"/>
          <w:sz w:val="28"/>
          <w:szCs w:val="28"/>
        </w:rPr>
        <w:t xml:space="preserve">Н. Н. </w:t>
      </w:r>
      <w:proofErr w:type="spellStart"/>
      <w:r w:rsidRPr="00744B45">
        <w:rPr>
          <w:rFonts w:eastAsia="Times New Roman"/>
          <w:color w:val="000000" w:themeColor="text1"/>
          <w:sz w:val="28"/>
          <w:szCs w:val="28"/>
        </w:rPr>
        <w:t>Подъяковой</w:t>
      </w:r>
      <w:proofErr w:type="spellEnd"/>
      <w:r w:rsidRPr="00744B45">
        <w:rPr>
          <w:rFonts w:eastAsia="Times New Roman"/>
          <w:color w:val="000000" w:themeColor="text1"/>
          <w:sz w:val="28"/>
          <w:szCs w:val="28"/>
        </w:rPr>
        <w:t>, Ф. А. Сохиной, С. Н. Николаевой предлагается организовать работу таким образом, чтобы дети могли повторить опыт, показанный взрослым, могли наблюдать, отвечать на вопросы, используя результат опытов. При такой форме ребенок овладевает экспериментированием как видом деятельности и его действия носят репродуктивный характер.</w:t>
      </w:r>
    </w:p>
    <w:p w:rsidR="00027701" w:rsidRPr="00027701" w:rsidRDefault="00027701" w:rsidP="00027701">
      <w:pPr>
        <w:rPr>
          <w:rFonts w:eastAsia="Times New Roman"/>
          <w:color w:val="000000" w:themeColor="text1"/>
          <w:sz w:val="28"/>
          <w:szCs w:val="28"/>
        </w:rPr>
      </w:pPr>
      <w:r w:rsidRPr="00027701">
        <w:rPr>
          <w:rFonts w:eastAsia="Times New Roman"/>
          <w:color w:val="000000" w:themeColor="text1"/>
          <w:sz w:val="28"/>
          <w:szCs w:val="28"/>
        </w:rPr>
        <w:t>Осуществляется индивидуальный подход, построенный с учётом качества восприятия, связанный с развитием технических умений и навыков, эмоциональной отзывчивости каждого ребёнка на предложенное задание.</w:t>
      </w:r>
    </w:p>
    <w:p w:rsidR="00027701" w:rsidRPr="00744B45" w:rsidRDefault="00027701" w:rsidP="00744B45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A51FCF" w:rsidRDefault="00A51FCF" w:rsidP="00912188">
      <w:pPr>
        <w:spacing w:before="100" w:beforeAutospacing="1" w:after="100" w:afterAutospacing="1"/>
        <w:rPr>
          <w:rFonts w:eastAsia="Times New Roman"/>
          <w:color w:val="000000" w:themeColor="text1"/>
          <w:sz w:val="28"/>
          <w:szCs w:val="28"/>
        </w:rPr>
      </w:pPr>
    </w:p>
    <w:p w:rsidR="00D42A07" w:rsidRDefault="00D42A07" w:rsidP="00912188">
      <w:pPr>
        <w:spacing w:before="100" w:beforeAutospacing="1" w:after="100" w:afterAutospacing="1"/>
        <w:rPr>
          <w:rFonts w:eastAsia="Times New Roman"/>
          <w:color w:val="000000" w:themeColor="text1"/>
          <w:sz w:val="28"/>
          <w:szCs w:val="28"/>
        </w:rPr>
      </w:pPr>
    </w:p>
    <w:p w:rsidR="00D42A07" w:rsidRDefault="00D42A07" w:rsidP="00912188">
      <w:pPr>
        <w:spacing w:before="100" w:beforeAutospacing="1" w:after="100" w:afterAutospacing="1"/>
        <w:rPr>
          <w:rFonts w:eastAsia="Times New Roman"/>
          <w:color w:val="000000" w:themeColor="text1"/>
          <w:sz w:val="28"/>
          <w:szCs w:val="28"/>
        </w:rPr>
      </w:pPr>
    </w:p>
    <w:p w:rsidR="00D42A07" w:rsidRPr="00744B45" w:rsidRDefault="00D42A07" w:rsidP="00912188">
      <w:pPr>
        <w:spacing w:before="100" w:beforeAutospacing="1" w:after="100" w:afterAutospacing="1"/>
        <w:rPr>
          <w:rFonts w:eastAsia="Times New Roman"/>
          <w:color w:val="000000" w:themeColor="text1"/>
          <w:sz w:val="28"/>
          <w:szCs w:val="28"/>
        </w:rPr>
      </w:pPr>
    </w:p>
    <w:p w:rsidR="00575CDD" w:rsidRPr="00575CDD" w:rsidRDefault="00A51FCF" w:rsidP="000232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DD">
        <w:rPr>
          <w:rFonts w:ascii="Times New Roman" w:hAnsi="Times New Roman" w:cs="Times New Roman"/>
          <w:b/>
          <w:sz w:val="28"/>
          <w:szCs w:val="28"/>
        </w:rPr>
        <w:t>Цели и задачи программы дополнительного образования</w:t>
      </w:r>
    </w:p>
    <w:p w:rsidR="00A51FCF" w:rsidRPr="00575CDD" w:rsidRDefault="00A51FCF" w:rsidP="00575C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DD">
        <w:rPr>
          <w:rFonts w:ascii="Times New Roman" w:hAnsi="Times New Roman" w:cs="Times New Roman"/>
          <w:b/>
          <w:sz w:val="28"/>
          <w:szCs w:val="28"/>
        </w:rPr>
        <w:t>«Юные исследователи»</w:t>
      </w:r>
    </w:p>
    <w:p w:rsidR="00A51FCF" w:rsidRPr="00201AE5" w:rsidRDefault="00A51FCF" w:rsidP="00A51FCF">
      <w:pPr>
        <w:spacing w:before="100" w:beforeAutospacing="1" w:after="100" w:afterAutospacing="1"/>
        <w:rPr>
          <w:rFonts w:eastAsia="Times New Roman"/>
          <w:b/>
          <w:color w:val="000000" w:themeColor="text1"/>
          <w:sz w:val="28"/>
          <w:szCs w:val="28"/>
          <w:u w:val="single"/>
        </w:rPr>
      </w:pPr>
      <w:r w:rsidRPr="00201AE5">
        <w:rPr>
          <w:rFonts w:eastAsia="Times New Roman"/>
          <w:b/>
          <w:color w:val="000000" w:themeColor="text1"/>
          <w:sz w:val="28"/>
          <w:szCs w:val="28"/>
          <w:u w:val="single"/>
        </w:rPr>
        <w:t>Цель:</w:t>
      </w:r>
      <w:r w:rsidRPr="00201AE5">
        <w:rPr>
          <w:u w:val="single"/>
        </w:rPr>
        <w:t xml:space="preserve"> </w:t>
      </w:r>
    </w:p>
    <w:p w:rsidR="00201AE5" w:rsidRDefault="00A51FCF" w:rsidP="00912188">
      <w:pPr>
        <w:spacing w:before="100" w:beforeAutospacing="1" w:after="100" w:afterAutospacing="1"/>
        <w:rPr>
          <w:rFonts w:eastAsia="Times New Roman"/>
          <w:color w:val="000000" w:themeColor="text1"/>
          <w:sz w:val="28"/>
          <w:szCs w:val="28"/>
        </w:rPr>
      </w:pPr>
      <w:r w:rsidRPr="00A51FCF">
        <w:rPr>
          <w:rFonts w:eastAsia="Times New Roman"/>
          <w:color w:val="000000" w:themeColor="text1"/>
          <w:sz w:val="28"/>
          <w:szCs w:val="28"/>
        </w:rPr>
        <w:t>Способствовать развитию у дошкольников исследовательской деятельности, познавательной активности, любознательности, умения применять полученные навыки на практике, способствовать развитию стремления к самостоят</w:t>
      </w:r>
      <w:r w:rsidR="00201AE5">
        <w:rPr>
          <w:rFonts w:eastAsia="Times New Roman"/>
          <w:color w:val="000000" w:themeColor="text1"/>
          <w:sz w:val="28"/>
          <w:szCs w:val="28"/>
        </w:rPr>
        <w:t>ельному познанию и размышлению.</w:t>
      </w:r>
    </w:p>
    <w:p w:rsidR="00912188" w:rsidRPr="00201AE5" w:rsidRDefault="00912188" w:rsidP="00912188">
      <w:pPr>
        <w:spacing w:before="100" w:beforeAutospacing="1" w:after="100" w:afterAutospacing="1"/>
        <w:rPr>
          <w:rFonts w:eastAsia="Times New Roman"/>
          <w:color w:val="000000" w:themeColor="text1"/>
          <w:sz w:val="28"/>
          <w:szCs w:val="28"/>
        </w:rPr>
      </w:pPr>
      <w:r w:rsidRPr="00E96ED0">
        <w:rPr>
          <w:rFonts w:eastAsia="Times New Roman"/>
          <w:b/>
          <w:color w:val="000000" w:themeColor="text1"/>
          <w:sz w:val="28"/>
          <w:szCs w:val="28"/>
          <w:u w:val="single"/>
        </w:rPr>
        <w:t>Задачи:</w:t>
      </w:r>
    </w:p>
    <w:p w:rsidR="00DF3767" w:rsidRDefault="00DF3767" w:rsidP="00DF3767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 </w:t>
      </w:r>
      <w:r w:rsidRPr="00DF3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ый </w:t>
      </w:r>
      <w:r w:rsidRPr="00DF3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 у детей младшего дошкольного возраста через эксперимент; </w:t>
      </w:r>
    </w:p>
    <w:p w:rsidR="00DF3767" w:rsidRDefault="00DF3767" w:rsidP="00DF3767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любознательность, стремление наблюдать и экспериментировать; </w:t>
      </w:r>
    </w:p>
    <w:p w:rsidR="00DF3767" w:rsidRDefault="00DF3767" w:rsidP="00DF3767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тактильное восприятие, мелкую моторику рук, мыслительные способности.</w:t>
      </w:r>
    </w:p>
    <w:p w:rsidR="00912188" w:rsidRPr="00E96ED0" w:rsidRDefault="00DF3767" w:rsidP="00DF3767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</w:t>
      </w:r>
      <w:r w:rsidR="00912188"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умение выдвигать гипотезы, сравнивать и делать выводы</w:t>
      </w:r>
    </w:p>
    <w:p w:rsidR="00912188" w:rsidRPr="00E96ED0" w:rsidRDefault="00912188" w:rsidP="00912188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речь и обогащать словарь детей.</w:t>
      </w:r>
    </w:p>
    <w:p w:rsidR="00912188" w:rsidRPr="00E96ED0" w:rsidRDefault="00912188" w:rsidP="00912188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эмоционального мира через экспериментальную деятельность дошкольников.</w:t>
      </w:r>
    </w:p>
    <w:p w:rsidR="00912188" w:rsidRPr="00B83B71" w:rsidRDefault="00912188" w:rsidP="00B83B71">
      <w:pPr>
        <w:spacing w:before="100" w:beforeAutospacing="1" w:after="100" w:afterAutospacing="1"/>
        <w:rPr>
          <w:rFonts w:eastAsia="Times New Roman"/>
          <w:b/>
          <w:color w:val="000000" w:themeColor="text1"/>
          <w:sz w:val="28"/>
          <w:szCs w:val="28"/>
          <w:u w:val="single"/>
        </w:rPr>
      </w:pPr>
      <w:r w:rsidRPr="00B83B71">
        <w:rPr>
          <w:rFonts w:eastAsia="Times New Roman"/>
          <w:b/>
          <w:color w:val="000000" w:themeColor="text1"/>
          <w:sz w:val="28"/>
          <w:szCs w:val="28"/>
          <w:u w:val="single"/>
        </w:rPr>
        <w:t>Возраст детей:</w:t>
      </w:r>
    </w:p>
    <w:p w:rsidR="00912188" w:rsidRPr="00E96ED0" w:rsidRDefault="00912188" w:rsidP="00912188">
      <w:pPr>
        <w:spacing w:before="100" w:beforeAutospacing="1" w:after="100" w:afterAutospacing="1"/>
        <w:rPr>
          <w:rFonts w:eastAsia="Times New Roman"/>
          <w:color w:val="000000" w:themeColor="text1"/>
          <w:sz w:val="28"/>
          <w:szCs w:val="28"/>
        </w:rPr>
      </w:pPr>
      <w:r w:rsidRPr="00E96ED0">
        <w:rPr>
          <w:rFonts w:eastAsia="Times New Roman"/>
          <w:color w:val="000000" w:themeColor="text1"/>
          <w:sz w:val="28"/>
          <w:szCs w:val="28"/>
        </w:rPr>
        <w:t xml:space="preserve">В данной программе участвуют дети </w:t>
      </w:r>
      <w:r>
        <w:rPr>
          <w:rFonts w:eastAsia="Times New Roman"/>
          <w:color w:val="000000" w:themeColor="text1"/>
          <w:sz w:val="28"/>
          <w:szCs w:val="28"/>
        </w:rPr>
        <w:t xml:space="preserve">средней </w:t>
      </w:r>
      <w:r w:rsidRPr="00E96ED0">
        <w:rPr>
          <w:rFonts w:eastAsia="Times New Roman"/>
          <w:color w:val="000000" w:themeColor="text1"/>
          <w:sz w:val="28"/>
          <w:szCs w:val="28"/>
        </w:rPr>
        <w:t xml:space="preserve">группы – </w:t>
      </w:r>
      <w:r w:rsidRPr="00E96ED0">
        <w:rPr>
          <w:rFonts w:eastAsia="Times New Roman"/>
          <w:color w:val="000000" w:themeColor="text1"/>
          <w:sz w:val="28"/>
          <w:szCs w:val="28"/>
        </w:rPr>
        <w:br/>
      </w:r>
      <w:r>
        <w:rPr>
          <w:rFonts w:eastAsia="Times New Roman"/>
          <w:color w:val="000000" w:themeColor="text1"/>
          <w:sz w:val="28"/>
          <w:szCs w:val="28"/>
        </w:rPr>
        <w:t xml:space="preserve">4 – 5 </w:t>
      </w:r>
      <w:r w:rsidRPr="00E96ED0">
        <w:rPr>
          <w:rFonts w:eastAsia="Times New Roman"/>
          <w:color w:val="000000" w:themeColor="text1"/>
          <w:sz w:val="28"/>
          <w:szCs w:val="28"/>
        </w:rPr>
        <w:t>лет. Данная программа рассчитана на один год. Экспериментальная деятельность про</w:t>
      </w:r>
      <w:r>
        <w:rPr>
          <w:rFonts w:eastAsia="Times New Roman"/>
          <w:color w:val="000000" w:themeColor="text1"/>
          <w:sz w:val="28"/>
          <w:szCs w:val="28"/>
        </w:rPr>
        <w:t xml:space="preserve">водится 1 раз в неделю по 20 </w:t>
      </w:r>
      <w:r w:rsidRPr="00E96ED0">
        <w:rPr>
          <w:rFonts w:eastAsia="Times New Roman"/>
          <w:color w:val="000000" w:themeColor="text1"/>
          <w:sz w:val="28"/>
          <w:szCs w:val="28"/>
        </w:rPr>
        <w:t xml:space="preserve"> минут.</w:t>
      </w:r>
    </w:p>
    <w:p w:rsidR="00912188" w:rsidRPr="00E96ED0" w:rsidRDefault="00912188" w:rsidP="00912188">
      <w:pPr>
        <w:spacing w:before="100" w:beforeAutospacing="1" w:after="100" w:afterAutospacing="1"/>
        <w:rPr>
          <w:rFonts w:eastAsia="Times New Roman"/>
          <w:b/>
          <w:color w:val="000000" w:themeColor="text1"/>
          <w:sz w:val="28"/>
          <w:szCs w:val="28"/>
          <w:u w:val="single"/>
        </w:rPr>
      </w:pPr>
      <w:r w:rsidRPr="00E96ED0">
        <w:rPr>
          <w:rFonts w:eastAsia="Times New Roman"/>
          <w:b/>
          <w:color w:val="000000" w:themeColor="text1"/>
          <w:sz w:val="28"/>
          <w:szCs w:val="28"/>
          <w:u w:val="single"/>
        </w:rPr>
        <w:t>Основное оборудование:</w:t>
      </w:r>
    </w:p>
    <w:p w:rsidR="00912188" w:rsidRPr="00E96ED0" w:rsidRDefault="00912188" w:rsidP="00912188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Приборы – помощники: увеличительные стекла, компас, магниты;</w:t>
      </w:r>
    </w:p>
    <w:p w:rsidR="00912188" w:rsidRPr="00E96ED0" w:rsidRDefault="00912188" w:rsidP="00912188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Разнообразные сосуды из различных материалов, разного объема и формы</w:t>
      </w:r>
    </w:p>
    <w:p w:rsidR="00912188" w:rsidRPr="00E96ED0" w:rsidRDefault="00912188" w:rsidP="00912188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Природный материал: камешки, глина, песок, ракушки, шишки, листья деревьев, семена;</w:t>
      </w:r>
    </w:p>
    <w:p w:rsidR="00912188" w:rsidRPr="00E96ED0" w:rsidRDefault="00912188" w:rsidP="00912188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Утилизированный материал: кусочки кожи, меха, ткани, дерева, пробки;</w:t>
      </w:r>
    </w:p>
    <w:p w:rsidR="00912188" w:rsidRPr="00E96ED0" w:rsidRDefault="00912188" w:rsidP="00912188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Разные виды бумаги: обычная, картон, наждачная, копировальная;</w:t>
      </w:r>
    </w:p>
    <w:p w:rsidR="00912188" w:rsidRPr="00E96ED0" w:rsidRDefault="00912188" w:rsidP="00912188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Красители: гуашь, акварельные краски, пищевые красители;</w:t>
      </w:r>
    </w:p>
    <w:p w:rsidR="00AE64BC" w:rsidRDefault="00912188" w:rsidP="00912188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Прочие материалы: зеркала, воздушные шары, мука, соль, сахар, сито, свечи.</w:t>
      </w:r>
    </w:p>
    <w:p w:rsidR="00EC28B6" w:rsidRDefault="00EC28B6" w:rsidP="00EC28B6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28B6" w:rsidRDefault="00EC28B6" w:rsidP="00EC28B6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28B6" w:rsidRDefault="00EC28B6" w:rsidP="00EC28B6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28B6" w:rsidRPr="00EC28B6" w:rsidRDefault="006C3F1E" w:rsidP="006C3F1E">
      <w:pPr>
        <w:pStyle w:val="a9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F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Методические приемы:</w:t>
      </w:r>
    </w:p>
    <w:p w:rsidR="004A24D8" w:rsidRDefault="00EC28B6" w:rsidP="00EC28B6">
      <w:pPr>
        <w:spacing w:before="100" w:beforeAutospacing="1" w:after="100" w:afterAutospacing="1"/>
        <w:rPr>
          <w:rFonts w:eastAsia="Times New Roman"/>
          <w:color w:val="000000" w:themeColor="text1"/>
          <w:sz w:val="28"/>
          <w:szCs w:val="28"/>
        </w:rPr>
      </w:pPr>
      <w:r w:rsidRPr="00EC28B6">
        <w:rPr>
          <w:rFonts w:eastAsia="Times New Roman"/>
          <w:color w:val="000000" w:themeColor="text1"/>
          <w:sz w:val="28"/>
          <w:szCs w:val="28"/>
        </w:rPr>
        <w:t xml:space="preserve">Наблюдения, </w:t>
      </w:r>
      <w:r w:rsidR="00B721B9">
        <w:rPr>
          <w:rFonts w:eastAsia="Times New Roman"/>
          <w:color w:val="000000" w:themeColor="text1"/>
          <w:sz w:val="28"/>
          <w:szCs w:val="28"/>
        </w:rPr>
        <w:t xml:space="preserve">создание проблемных ситуаций, </w:t>
      </w:r>
      <w:r>
        <w:rPr>
          <w:rFonts w:eastAsia="Times New Roman"/>
          <w:color w:val="000000" w:themeColor="text1"/>
          <w:sz w:val="28"/>
          <w:szCs w:val="28"/>
        </w:rPr>
        <w:t xml:space="preserve">опыты и </w:t>
      </w:r>
      <w:r w:rsidR="00B721B9">
        <w:rPr>
          <w:rFonts w:eastAsia="Times New Roman"/>
          <w:color w:val="000000" w:themeColor="text1"/>
          <w:sz w:val="28"/>
          <w:szCs w:val="28"/>
        </w:rPr>
        <w:t>эксперименты</w:t>
      </w:r>
      <w:r w:rsidRPr="00EC28B6">
        <w:rPr>
          <w:rFonts w:eastAsia="Times New Roman"/>
          <w:color w:val="000000" w:themeColor="text1"/>
          <w:sz w:val="28"/>
          <w:szCs w:val="28"/>
        </w:rPr>
        <w:t>, беседы с рассма</w:t>
      </w:r>
      <w:r>
        <w:rPr>
          <w:rFonts w:eastAsia="Times New Roman"/>
          <w:color w:val="000000" w:themeColor="text1"/>
          <w:sz w:val="28"/>
          <w:szCs w:val="28"/>
        </w:rPr>
        <w:t>триванием картинок, чтение х/л, оформление фотоальбомов.</w:t>
      </w:r>
    </w:p>
    <w:p w:rsidR="006C3F1E" w:rsidRPr="006C3F1E" w:rsidRDefault="006C3F1E" w:rsidP="006C3F1E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6C3F1E">
        <w:rPr>
          <w:rFonts w:eastAsia="Times New Roman"/>
          <w:b/>
          <w:color w:val="000000" w:themeColor="text1"/>
          <w:sz w:val="28"/>
          <w:szCs w:val="28"/>
        </w:rPr>
        <w:t>Формы работы:</w:t>
      </w:r>
    </w:p>
    <w:p w:rsidR="006C3F1E" w:rsidRPr="006C3F1E" w:rsidRDefault="006C3F1E" w:rsidP="006C3F1E">
      <w:pPr>
        <w:pStyle w:val="a9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3F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Малые группы</w:t>
      </w:r>
    </w:p>
    <w:p w:rsidR="006C3F1E" w:rsidRPr="006C3F1E" w:rsidRDefault="006C3F1E" w:rsidP="006C3F1E">
      <w:pPr>
        <w:pStyle w:val="a9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3F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Индивидуальная работа</w:t>
      </w:r>
    </w:p>
    <w:p w:rsidR="00027701" w:rsidRPr="006C3F1E" w:rsidRDefault="006C3F1E" w:rsidP="006C3F1E">
      <w:pPr>
        <w:pStyle w:val="a9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3F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Самостоятельная деятельность детей</w:t>
      </w:r>
    </w:p>
    <w:p w:rsidR="00027701" w:rsidRPr="001C6E19" w:rsidRDefault="00027701" w:rsidP="001C6E19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  <w:szCs w:val="28"/>
          <w:u w:val="single"/>
        </w:rPr>
      </w:pPr>
      <w:r w:rsidRPr="001C6E19">
        <w:rPr>
          <w:rFonts w:eastAsia="Times New Roman"/>
          <w:b/>
          <w:color w:val="000000" w:themeColor="text1"/>
          <w:sz w:val="28"/>
          <w:szCs w:val="28"/>
          <w:u w:val="single"/>
        </w:rPr>
        <w:t>Предполагаемые результаты:</w:t>
      </w:r>
    </w:p>
    <w:p w:rsidR="00027701" w:rsidRPr="00DF3767" w:rsidRDefault="00027701" w:rsidP="00DF3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767">
        <w:rPr>
          <w:rFonts w:ascii="Times New Roman" w:hAnsi="Times New Roman" w:cs="Times New Roman"/>
          <w:sz w:val="28"/>
          <w:szCs w:val="28"/>
        </w:rPr>
        <w:t>• расширение представлений о различных сторонах изучаемого объекта, о его взаимоотношениях с другими объектами и со средой обитания;</w:t>
      </w:r>
    </w:p>
    <w:p w:rsidR="00027701" w:rsidRPr="00DF3767" w:rsidRDefault="00027701" w:rsidP="00DF3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7701" w:rsidRPr="00DF3767" w:rsidRDefault="00027701" w:rsidP="00DF3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767">
        <w:rPr>
          <w:rFonts w:ascii="Times New Roman" w:hAnsi="Times New Roman" w:cs="Times New Roman"/>
          <w:sz w:val="28"/>
          <w:szCs w:val="28"/>
        </w:rPr>
        <w:t>• увеличение объема памяти ребенка, активизация его мыслительных процессов, так как постоянно возникает необходимость совершать операции анализа и синтеза, сравнения и классификации;</w:t>
      </w:r>
    </w:p>
    <w:p w:rsidR="00027701" w:rsidRPr="00DF3767" w:rsidRDefault="00027701" w:rsidP="00DF3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7701" w:rsidRPr="00DF3767" w:rsidRDefault="00027701" w:rsidP="00DF3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767">
        <w:rPr>
          <w:rFonts w:ascii="Times New Roman" w:hAnsi="Times New Roman" w:cs="Times New Roman"/>
          <w:sz w:val="28"/>
          <w:szCs w:val="28"/>
        </w:rPr>
        <w:t>• увеличение познавательной активности воспитанников, любознательности;</w:t>
      </w:r>
    </w:p>
    <w:p w:rsidR="00027701" w:rsidRPr="00DF3767" w:rsidRDefault="00027701" w:rsidP="00DF3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7701" w:rsidRPr="00DF3767" w:rsidRDefault="00027701" w:rsidP="00DF3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767">
        <w:rPr>
          <w:rFonts w:ascii="Times New Roman" w:hAnsi="Times New Roman" w:cs="Times New Roman"/>
          <w:sz w:val="28"/>
          <w:szCs w:val="28"/>
        </w:rPr>
        <w:t xml:space="preserve">• развитие уровня умственных </w:t>
      </w:r>
      <w:r w:rsidR="00DF3767">
        <w:rPr>
          <w:rFonts w:ascii="Times New Roman" w:hAnsi="Times New Roman" w:cs="Times New Roman"/>
          <w:sz w:val="28"/>
          <w:szCs w:val="28"/>
        </w:rPr>
        <w:t>способностей</w:t>
      </w:r>
      <w:r w:rsidRPr="00DF3767">
        <w:rPr>
          <w:rFonts w:ascii="Times New Roman" w:hAnsi="Times New Roman" w:cs="Times New Roman"/>
          <w:sz w:val="28"/>
          <w:szCs w:val="28"/>
        </w:rPr>
        <w:t xml:space="preserve"> дошкольников</w:t>
      </w:r>
    </w:p>
    <w:p w:rsidR="00027701" w:rsidRPr="00DF3767" w:rsidRDefault="00027701" w:rsidP="00DF3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7701" w:rsidRDefault="00027701" w:rsidP="00AE64BC">
      <w:pPr>
        <w:rPr>
          <w:sz w:val="28"/>
          <w:szCs w:val="28"/>
        </w:rPr>
      </w:pPr>
    </w:p>
    <w:p w:rsidR="00027701" w:rsidRDefault="00027701" w:rsidP="00AE64BC">
      <w:pPr>
        <w:rPr>
          <w:sz w:val="28"/>
          <w:szCs w:val="28"/>
        </w:rPr>
      </w:pPr>
    </w:p>
    <w:p w:rsidR="00AE64BC" w:rsidRPr="00AE64BC" w:rsidRDefault="00AE64BC" w:rsidP="00AE64BC"/>
    <w:p w:rsidR="00AE64BC" w:rsidRPr="00AE64BC" w:rsidRDefault="00AE64BC" w:rsidP="00AE64BC"/>
    <w:p w:rsidR="00AE64BC" w:rsidRDefault="00AE64BC" w:rsidP="00AE64BC"/>
    <w:p w:rsidR="004A24D8" w:rsidRDefault="004A24D8" w:rsidP="00AE64BC"/>
    <w:p w:rsidR="004A24D8" w:rsidRDefault="004A24D8" w:rsidP="00AE64BC"/>
    <w:p w:rsidR="004A24D8" w:rsidRDefault="004A24D8" w:rsidP="00AE64BC"/>
    <w:p w:rsidR="004A24D8" w:rsidRDefault="004A24D8" w:rsidP="00AE64BC"/>
    <w:p w:rsidR="004A24D8" w:rsidRDefault="004A24D8" w:rsidP="00AE64BC"/>
    <w:p w:rsidR="004A24D8" w:rsidRDefault="004A24D8" w:rsidP="00AE64BC"/>
    <w:p w:rsidR="004A24D8" w:rsidRDefault="004A24D8" w:rsidP="00AE64BC"/>
    <w:p w:rsidR="004A24D8" w:rsidRDefault="004A24D8" w:rsidP="00AE64BC"/>
    <w:p w:rsidR="001C6E19" w:rsidRDefault="001C6E19" w:rsidP="00AE64BC"/>
    <w:p w:rsidR="001C6E19" w:rsidRDefault="001C6E19" w:rsidP="00AE64BC"/>
    <w:p w:rsidR="001C6E19" w:rsidRDefault="001C6E19" w:rsidP="00AE64BC"/>
    <w:p w:rsidR="001C6E19" w:rsidRDefault="001C6E19" w:rsidP="00AE64BC"/>
    <w:p w:rsidR="001C6E19" w:rsidRDefault="001C6E19" w:rsidP="00AE64BC"/>
    <w:p w:rsidR="004A24D8" w:rsidRDefault="004A24D8" w:rsidP="00AE64BC"/>
    <w:p w:rsidR="00D42A07" w:rsidRDefault="00D42A07" w:rsidP="00AE64BC"/>
    <w:p w:rsidR="00D42A07" w:rsidRDefault="00D42A07" w:rsidP="00AE64BC"/>
    <w:p w:rsidR="00D42A07" w:rsidRDefault="00D42A07" w:rsidP="00AE64BC"/>
    <w:p w:rsidR="004A24D8" w:rsidRDefault="004A24D8" w:rsidP="00AE64BC"/>
    <w:p w:rsidR="00912188" w:rsidRDefault="00912188" w:rsidP="00AE64BC"/>
    <w:tbl>
      <w:tblPr>
        <w:tblStyle w:val="a3"/>
        <w:tblW w:w="9891" w:type="dxa"/>
        <w:tblInd w:w="-318" w:type="dxa"/>
        <w:tblLayout w:type="fixed"/>
        <w:tblLook w:val="04A0"/>
      </w:tblPr>
      <w:tblGrid>
        <w:gridCol w:w="852"/>
        <w:gridCol w:w="425"/>
        <w:gridCol w:w="1669"/>
        <w:gridCol w:w="7"/>
        <w:gridCol w:w="2172"/>
        <w:gridCol w:w="2179"/>
        <w:gridCol w:w="2115"/>
        <w:gridCol w:w="236"/>
        <w:gridCol w:w="236"/>
      </w:tblGrid>
      <w:tr w:rsidR="00324FB7" w:rsidTr="00F93059">
        <w:trPr>
          <w:gridAfter w:val="2"/>
          <w:wAfter w:w="472" w:type="dxa"/>
        </w:trPr>
        <w:tc>
          <w:tcPr>
            <w:tcW w:w="1277" w:type="dxa"/>
            <w:gridSpan w:val="2"/>
          </w:tcPr>
          <w:p w:rsidR="00324FB7" w:rsidRDefault="00324FB7" w:rsidP="00F83779">
            <w:pPr>
              <w:jc w:val="center"/>
            </w:pPr>
            <w:r>
              <w:lastRenderedPageBreak/>
              <w:t xml:space="preserve">№ п / </w:t>
            </w:r>
            <w:proofErr w:type="gramStart"/>
            <w:r>
              <w:t>п</w:t>
            </w:r>
            <w:proofErr w:type="gramEnd"/>
          </w:p>
          <w:p w:rsidR="00324FB7" w:rsidRDefault="00324FB7" w:rsidP="00F83779">
            <w:pPr>
              <w:jc w:val="center"/>
            </w:pPr>
            <w:r>
              <w:t>Месяц</w:t>
            </w:r>
          </w:p>
          <w:p w:rsidR="00324FB7" w:rsidRDefault="00324FB7" w:rsidP="00AE64BC"/>
        </w:tc>
        <w:tc>
          <w:tcPr>
            <w:tcW w:w="1669" w:type="dxa"/>
          </w:tcPr>
          <w:p w:rsidR="00324FB7" w:rsidRDefault="00324FB7" w:rsidP="00AE64BC"/>
          <w:p w:rsidR="00324FB7" w:rsidRDefault="00324FB7" w:rsidP="00324FB7">
            <w:pPr>
              <w:jc w:val="center"/>
            </w:pPr>
            <w:r>
              <w:t>Тема</w:t>
            </w:r>
          </w:p>
        </w:tc>
        <w:tc>
          <w:tcPr>
            <w:tcW w:w="2179" w:type="dxa"/>
            <w:gridSpan w:val="2"/>
          </w:tcPr>
          <w:p w:rsidR="00324FB7" w:rsidRDefault="00324FB7" w:rsidP="00AE64BC"/>
          <w:p w:rsidR="00324FB7" w:rsidRDefault="00324FB7" w:rsidP="00AE64BC">
            <w:r>
              <w:t>Цели. Задачи</w:t>
            </w:r>
          </w:p>
        </w:tc>
        <w:tc>
          <w:tcPr>
            <w:tcW w:w="2179" w:type="dxa"/>
          </w:tcPr>
          <w:p w:rsidR="00324FB7" w:rsidRDefault="00324FB7" w:rsidP="00AE64BC"/>
          <w:p w:rsidR="00324FB7" w:rsidRDefault="00324FB7" w:rsidP="00324FB7">
            <w:pPr>
              <w:jc w:val="center"/>
            </w:pPr>
            <w:r>
              <w:t>Обеспечение интеграции образовательной области</w:t>
            </w:r>
          </w:p>
        </w:tc>
        <w:tc>
          <w:tcPr>
            <w:tcW w:w="2115" w:type="dxa"/>
          </w:tcPr>
          <w:p w:rsidR="00324FB7" w:rsidRDefault="00324FB7" w:rsidP="00AE64BC"/>
          <w:p w:rsidR="00324FB7" w:rsidRDefault="00324FB7" w:rsidP="00324FB7"/>
          <w:p w:rsidR="00324FB7" w:rsidRPr="00324FB7" w:rsidRDefault="00324FB7" w:rsidP="00324FB7">
            <w:pPr>
              <w:jc w:val="center"/>
            </w:pPr>
            <w:r>
              <w:t>Планируемые результаты</w:t>
            </w:r>
          </w:p>
        </w:tc>
      </w:tr>
      <w:tr w:rsidR="001704ED" w:rsidTr="00F93059">
        <w:trPr>
          <w:gridAfter w:val="2"/>
          <w:wAfter w:w="472" w:type="dxa"/>
        </w:trPr>
        <w:tc>
          <w:tcPr>
            <w:tcW w:w="852" w:type="dxa"/>
            <w:vMerge w:val="restart"/>
            <w:textDirection w:val="btLr"/>
          </w:tcPr>
          <w:p w:rsidR="001704ED" w:rsidRPr="001704ED" w:rsidRDefault="001704ED" w:rsidP="0018214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1704ED">
              <w:rPr>
                <w:b/>
                <w:sz w:val="36"/>
                <w:szCs w:val="36"/>
              </w:rPr>
              <w:t xml:space="preserve">Октябрь </w:t>
            </w:r>
          </w:p>
          <w:p w:rsidR="001704ED" w:rsidRDefault="001704ED" w:rsidP="0018214A">
            <w:pPr>
              <w:ind w:left="113" w:right="113"/>
              <w:jc w:val="center"/>
            </w:pPr>
          </w:p>
          <w:p w:rsidR="001704ED" w:rsidRDefault="001704ED" w:rsidP="0018214A">
            <w:pPr>
              <w:ind w:left="113" w:right="113"/>
            </w:pPr>
          </w:p>
          <w:p w:rsidR="001704ED" w:rsidRDefault="001704ED" w:rsidP="0018214A">
            <w:pPr>
              <w:ind w:left="113" w:right="113"/>
            </w:pPr>
          </w:p>
          <w:p w:rsidR="001704ED" w:rsidRDefault="001704ED" w:rsidP="0018214A">
            <w:pPr>
              <w:ind w:left="113" w:right="113"/>
            </w:pPr>
          </w:p>
          <w:p w:rsidR="001704ED" w:rsidRDefault="001704ED" w:rsidP="0018214A">
            <w:pPr>
              <w:ind w:left="113" w:right="113"/>
            </w:pPr>
          </w:p>
          <w:p w:rsidR="001704ED" w:rsidRDefault="001704ED" w:rsidP="0018214A">
            <w:pPr>
              <w:ind w:left="113" w:right="113"/>
            </w:pPr>
          </w:p>
          <w:p w:rsidR="001704ED" w:rsidRDefault="001704ED" w:rsidP="0018214A">
            <w:pPr>
              <w:ind w:left="113" w:right="113"/>
            </w:pPr>
          </w:p>
          <w:p w:rsidR="001704ED" w:rsidRDefault="001704ED" w:rsidP="0018214A">
            <w:pPr>
              <w:ind w:left="113" w:right="113"/>
            </w:pPr>
          </w:p>
          <w:p w:rsidR="001704ED" w:rsidRDefault="001704ED" w:rsidP="0018214A">
            <w:pPr>
              <w:ind w:left="113" w:right="113"/>
            </w:pPr>
          </w:p>
          <w:p w:rsidR="001704ED" w:rsidRDefault="001704ED" w:rsidP="0018214A">
            <w:pPr>
              <w:ind w:left="113" w:right="113"/>
            </w:pPr>
          </w:p>
          <w:p w:rsidR="001704ED" w:rsidRDefault="001704ED" w:rsidP="0018214A">
            <w:pPr>
              <w:ind w:left="113" w:right="113"/>
            </w:pPr>
          </w:p>
          <w:p w:rsidR="001704ED" w:rsidRDefault="001704ED" w:rsidP="0018214A">
            <w:pPr>
              <w:ind w:left="113" w:right="113"/>
            </w:pPr>
          </w:p>
          <w:p w:rsidR="001704ED" w:rsidRDefault="001704ED" w:rsidP="0018214A">
            <w:pPr>
              <w:ind w:left="113" w:right="113"/>
            </w:pPr>
          </w:p>
          <w:p w:rsidR="001704ED" w:rsidRPr="00F83779" w:rsidRDefault="001704ED" w:rsidP="0018214A">
            <w:pPr>
              <w:ind w:left="113" w:right="113"/>
            </w:pPr>
            <w:r>
              <w:t>Сентябрь</w:t>
            </w:r>
          </w:p>
          <w:p w:rsidR="001704ED" w:rsidRPr="003C2684" w:rsidRDefault="001704ED" w:rsidP="00461DD8">
            <w:pPr>
              <w:ind w:left="113" w:right="113"/>
              <w:jc w:val="center"/>
              <w:rPr>
                <w:sz w:val="40"/>
                <w:szCs w:val="40"/>
              </w:rPr>
            </w:pPr>
            <w:r w:rsidRPr="003C2684">
              <w:rPr>
                <w:sz w:val="40"/>
                <w:szCs w:val="40"/>
              </w:rPr>
              <w:t>Октябрь</w:t>
            </w: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Pr="0018214A" w:rsidRDefault="001704ED" w:rsidP="00F74994">
            <w:pPr>
              <w:ind w:left="113" w:right="113"/>
            </w:pPr>
          </w:p>
          <w:p w:rsidR="001704ED" w:rsidRDefault="001704ED" w:rsidP="00F74994">
            <w:pPr>
              <w:ind w:left="113" w:right="113"/>
            </w:pPr>
          </w:p>
          <w:p w:rsidR="001704ED" w:rsidRPr="00F83779" w:rsidRDefault="001704ED" w:rsidP="00F74994">
            <w:pPr>
              <w:ind w:left="113" w:right="113"/>
            </w:pPr>
          </w:p>
        </w:tc>
        <w:tc>
          <w:tcPr>
            <w:tcW w:w="425" w:type="dxa"/>
          </w:tcPr>
          <w:p w:rsidR="001704ED" w:rsidRDefault="001704ED" w:rsidP="00324FB7">
            <w:pPr>
              <w:jc w:val="center"/>
            </w:pPr>
          </w:p>
          <w:p w:rsidR="001704ED" w:rsidRDefault="001704ED" w:rsidP="00324FB7">
            <w:pPr>
              <w:jc w:val="center"/>
            </w:pPr>
          </w:p>
          <w:p w:rsidR="001704ED" w:rsidRDefault="001704ED" w:rsidP="00324FB7">
            <w:pPr>
              <w:jc w:val="center"/>
            </w:pPr>
          </w:p>
          <w:p w:rsidR="001704ED" w:rsidRDefault="001704ED" w:rsidP="00324FB7">
            <w:pPr>
              <w:jc w:val="center"/>
            </w:pPr>
            <w:r>
              <w:t>№1</w:t>
            </w:r>
          </w:p>
        </w:tc>
        <w:tc>
          <w:tcPr>
            <w:tcW w:w="1669" w:type="dxa"/>
          </w:tcPr>
          <w:p w:rsidR="001704ED" w:rsidRDefault="001704ED" w:rsidP="00AE64BC"/>
          <w:p w:rsidR="001704ED" w:rsidRDefault="001704ED" w:rsidP="00AE64BC"/>
          <w:p w:rsidR="001704ED" w:rsidRDefault="001704ED" w:rsidP="00AE64BC"/>
          <w:p w:rsidR="001704ED" w:rsidRDefault="001704ED" w:rsidP="0018214A">
            <w:pPr>
              <w:jc w:val="center"/>
            </w:pPr>
            <w:r>
              <w:t>Путешествие с капелькой</w:t>
            </w:r>
          </w:p>
        </w:tc>
        <w:tc>
          <w:tcPr>
            <w:tcW w:w="2179" w:type="dxa"/>
            <w:gridSpan w:val="2"/>
          </w:tcPr>
          <w:p w:rsidR="001704ED" w:rsidRDefault="001704ED" w:rsidP="00AE64BC"/>
          <w:p w:rsidR="001704ED" w:rsidRDefault="001704ED" w:rsidP="00AE64BC">
            <w:r>
              <w:t xml:space="preserve">Создать целостное представление о воде, как о </w:t>
            </w:r>
            <w:proofErr w:type="gramStart"/>
            <w:r>
              <w:t>природном</w:t>
            </w:r>
            <w:proofErr w:type="gramEnd"/>
            <w:r>
              <w:t xml:space="preserve"> явлений; Познакомить со свойствами воды (жидкая, прозрачная, без запаха, без вкуса) Дать понятие о значимости воды в жизни человека. Воспитывать бережное отношение к воде.</w:t>
            </w:r>
          </w:p>
          <w:p w:rsidR="001704ED" w:rsidRDefault="001704ED" w:rsidP="00AE64BC"/>
        </w:tc>
        <w:tc>
          <w:tcPr>
            <w:tcW w:w="2179" w:type="dxa"/>
          </w:tcPr>
          <w:p w:rsidR="001704ED" w:rsidRDefault="001704ED" w:rsidP="00AE64BC">
            <w:pPr>
              <w:rPr>
                <w:b/>
              </w:rPr>
            </w:pPr>
          </w:p>
          <w:p w:rsidR="001704ED" w:rsidRDefault="001704ED" w:rsidP="00AE64BC">
            <w:pPr>
              <w:rPr>
                <w:b/>
              </w:rPr>
            </w:pPr>
            <w:r w:rsidRPr="005B1C3C">
              <w:rPr>
                <w:b/>
              </w:rPr>
              <w:t>Коммуникация</w:t>
            </w:r>
            <w:r>
              <w:rPr>
                <w:b/>
              </w:rPr>
              <w:t>:</w:t>
            </w:r>
          </w:p>
          <w:p w:rsidR="001704ED" w:rsidRDefault="001704ED" w:rsidP="00AE64BC">
            <w:r w:rsidRPr="005B1C3C">
              <w:t>У</w:t>
            </w:r>
            <w:r>
              <w:t>чить подбирать прилагательные и глаголы к существительным, находить слова противоположные по значению.</w:t>
            </w:r>
          </w:p>
          <w:p w:rsidR="001704ED" w:rsidRPr="005B1C3C" w:rsidRDefault="001704ED" w:rsidP="005B1C3C">
            <w:r w:rsidRPr="005B1C3C">
              <w:rPr>
                <w:b/>
              </w:rPr>
              <w:t>Познание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t xml:space="preserve"> Развивать познавательную активность детей в процессе проведения опытов.</w:t>
            </w:r>
          </w:p>
        </w:tc>
        <w:tc>
          <w:tcPr>
            <w:tcW w:w="2115" w:type="dxa"/>
          </w:tcPr>
          <w:p w:rsidR="001704ED" w:rsidRDefault="001704ED" w:rsidP="00AE64BC"/>
          <w:p w:rsidR="001704ED" w:rsidRDefault="001704ED" w:rsidP="00AE64BC">
            <w:r>
              <w:t>Умеют называть свойства воды, его значение, умеют находить слова противоположные по значению.</w:t>
            </w:r>
          </w:p>
        </w:tc>
      </w:tr>
      <w:tr w:rsidR="001704ED" w:rsidTr="00F93059">
        <w:trPr>
          <w:gridAfter w:val="2"/>
          <w:wAfter w:w="472" w:type="dxa"/>
          <w:trHeight w:val="896"/>
        </w:trPr>
        <w:tc>
          <w:tcPr>
            <w:tcW w:w="852" w:type="dxa"/>
            <w:vMerge/>
            <w:textDirection w:val="btLr"/>
          </w:tcPr>
          <w:p w:rsidR="001704ED" w:rsidRPr="0018214A" w:rsidRDefault="001704ED" w:rsidP="00F74994">
            <w:pPr>
              <w:ind w:left="113" w:right="113"/>
            </w:pPr>
          </w:p>
        </w:tc>
        <w:tc>
          <w:tcPr>
            <w:tcW w:w="425" w:type="dxa"/>
          </w:tcPr>
          <w:p w:rsidR="001704ED" w:rsidRDefault="001704ED" w:rsidP="00324FB7">
            <w:pPr>
              <w:jc w:val="center"/>
            </w:pPr>
          </w:p>
          <w:p w:rsidR="001704ED" w:rsidRDefault="001704ED" w:rsidP="00324FB7">
            <w:pPr>
              <w:jc w:val="center"/>
            </w:pPr>
          </w:p>
          <w:p w:rsidR="001704ED" w:rsidRDefault="001704ED" w:rsidP="001704ED">
            <w:pPr>
              <w:jc w:val="center"/>
            </w:pPr>
            <w:r>
              <w:t>№2</w:t>
            </w:r>
          </w:p>
        </w:tc>
        <w:tc>
          <w:tcPr>
            <w:tcW w:w="1676" w:type="dxa"/>
            <w:gridSpan w:val="2"/>
          </w:tcPr>
          <w:p w:rsidR="001704ED" w:rsidRDefault="001704ED" w:rsidP="00350B5D"/>
          <w:p w:rsidR="001704ED" w:rsidRDefault="001704ED" w:rsidP="00350B5D"/>
          <w:p w:rsidR="001704ED" w:rsidRDefault="001704ED" w:rsidP="00350B5D">
            <w:r>
              <w:t>Ветер, ветер, ветерок</w:t>
            </w:r>
          </w:p>
        </w:tc>
        <w:tc>
          <w:tcPr>
            <w:tcW w:w="2172" w:type="dxa"/>
          </w:tcPr>
          <w:p w:rsidR="001704ED" w:rsidRDefault="001704ED" w:rsidP="00B0050C"/>
          <w:p w:rsidR="001704ED" w:rsidRDefault="001704ED" w:rsidP="00B0050C"/>
          <w:p w:rsidR="001704ED" w:rsidRDefault="001704ED" w:rsidP="00B0050C">
            <w:r>
              <w:t>Познакомить детей с таким явлением, как ветер, его свойствами и ролью в жизни человека. Учить детей наблюдать. Проводить опыты и самостоятельно делать выводы.</w:t>
            </w:r>
          </w:p>
        </w:tc>
        <w:tc>
          <w:tcPr>
            <w:tcW w:w="2179" w:type="dxa"/>
          </w:tcPr>
          <w:p w:rsidR="001704ED" w:rsidRDefault="001704ED" w:rsidP="00350B5D">
            <w:pPr>
              <w:rPr>
                <w:b/>
              </w:rPr>
            </w:pPr>
          </w:p>
          <w:p w:rsidR="001704ED" w:rsidRDefault="001704ED" w:rsidP="00350B5D">
            <w:pPr>
              <w:rPr>
                <w:b/>
              </w:rPr>
            </w:pPr>
          </w:p>
          <w:p w:rsidR="001704ED" w:rsidRDefault="001704ED" w:rsidP="00350B5D">
            <w:r>
              <w:rPr>
                <w:b/>
              </w:rPr>
              <w:t xml:space="preserve">Коммуникация: </w:t>
            </w:r>
            <w:r w:rsidRPr="00350B5D">
              <w:t>Развивать</w:t>
            </w:r>
            <w:r>
              <w:t xml:space="preserve"> свободное общение с взрослыми и сверстниками в процессе проведения опытов, обогащать словарь детей (лаборатория, прозрачный, невидимый) </w:t>
            </w:r>
          </w:p>
          <w:p w:rsidR="001704ED" w:rsidRDefault="001704ED" w:rsidP="00350B5D">
            <w:r>
              <w:rPr>
                <w:b/>
              </w:rPr>
              <w:t xml:space="preserve">Познание: </w:t>
            </w:r>
            <w:r w:rsidRPr="00350B5D">
              <w:t>развивать</w:t>
            </w:r>
            <w:r>
              <w:t xml:space="preserve"> наблюдательность, любознательность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ышление, память</w:t>
            </w:r>
          </w:p>
          <w:p w:rsidR="001704ED" w:rsidRDefault="001704ED" w:rsidP="00350B5D"/>
          <w:p w:rsidR="001704ED" w:rsidRDefault="001704ED" w:rsidP="00350B5D"/>
          <w:p w:rsidR="001704ED" w:rsidRDefault="001704ED" w:rsidP="00350B5D"/>
          <w:p w:rsidR="001704ED" w:rsidRDefault="001704ED" w:rsidP="00350B5D"/>
          <w:p w:rsidR="001704ED" w:rsidRDefault="001704ED" w:rsidP="00350B5D"/>
          <w:p w:rsidR="001704ED" w:rsidRDefault="001704ED" w:rsidP="00350B5D">
            <w:pPr>
              <w:rPr>
                <w:b/>
              </w:rPr>
            </w:pPr>
          </w:p>
          <w:p w:rsidR="004C4D1D" w:rsidRDefault="004C4D1D" w:rsidP="00350B5D">
            <w:pPr>
              <w:rPr>
                <w:b/>
              </w:rPr>
            </w:pPr>
          </w:p>
          <w:p w:rsidR="004C4D1D" w:rsidRDefault="004C4D1D" w:rsidP="00350B5D">
            <w:pPr>
              <w:rPr>
                <w:b/>
              </w:rPr>
            </w:pPr>
          </w:p>
        </w:tc>
        <w:tc>
          <w:tcPr>
            <w:tcW w:w="2115" w:type="dxa"/>
          </w:tcPr>
          <w:p w:rsidR="001704ED" w:rsidRDefault="001704ED" w:rsidP="00AE64BC"/>
          <w:p w:rsidR="001704ED" w:rsidRDefault="001704ED" w:rsidP="00AE64BC"/>
          <w:p w:rsidR="001704ED" w:rsidRDefault="001704ED" w:rsidP="00AE64BC">
            <w:r>
              <w:t>Умеют наблюдать, анализировать, сравнивать, обобщать, делать выводы, использовать в своей речи прилагательные, согласовывать их с именами существительных</w:t>
            </w:r>
          </w:p>
        </w:tc>
      </w:tr>
      <w:tr w:rsidR="001704ED" w:rsidTr="00F93059">
        <w:trPr>
          <w:gridAfter w:val="2"/>
          <w:wAfter w:w="472" w:type="dxa"/>
        </w:trPr>
        <w:tc>
          <w:tcPr>
            <w:tcW w:w="852" w:type="dxa"/>
            <w:vMerge/>
          </w:tcPr>
          <w:p w:rsidR="001704ED" w:rsidRDefault="001704ED" w:rsidP="004A4D14"/>
        </w:tc>
        <w:tc>
          <w:tcPr>
            <w:tcW w:w="425" w:type="dxa"/>
          </w:tcPr>
          <w:p w:rsidR="001704ED" w:rsidRDefault="001704ED" w:rsidP="00350B5D">
            <w:pPr>
              <w:jc w:val="center"/>
            </w:pPr>
          </w:p>
          <w:p w:rsidR="001704ED" w:rsidRDefault="001704ED" w:rsidP="00350B5D">
            <w:pPr>
              <w:jc w:val="center"/>
            </w:pPr>
          </w:p>
          <w:p w:rsidR="001704ED" w:rsidRDefault="001704ED" w:rsidP="00350B5D">
            <w:pPr>
              <w:jc w:val="center"/>
            </w:pPr>
          </w:p>
          <w:p w:rsidR="001704ED" w:rsidRDefault="001704ED" w:rsidP="00350B5D">
            <w:pPr>
              <w:jc w:val="center"/>
            </w:pPr>
          </w:p>
          <w:p w:rsidR="001704ED" w:rsidRDefault="001704ED" w:rsidP="00350B5D">
            <w:pPr>
              <w:jc w:val="center"/>
            </w:pPr>
          </w:p>
          <w:p w:rsidR="001704ED" w:rsidRDefault="001704ED" w:rsidP="00350B5D">
            <w:pPr>
              <w:jc w:val="center"/>
            </w:pPr>
            <w:r>
              <w:t>№3</w:t>
            </w:r>
          </w:p>
        </w:tc>
        <w:tc>
          <w:tcPr>
            <w:tcW w:w="1676" w:type="dxa"/>
            <w:gridSpan w:val="2"/>
          </w:tcPr>
          <w:p w:rsidR="001704ED" w:rsidRDefault="001704ED" w:rsidP="00350B5D">
            <w:pPr>
              <w:jc w:val="center"/>
            </w:pPr>
          </w:p>
          <w:p w:rsidR="001704ED" w:rsidRDefault="001704ED" w:rsidP="00350B5D">
            <w:pPr>
              <w:jc w:val="center"/>
            </w:pPr>
          </w:p>
          <w:p w:rsidR="001704ED" w:rsidRDefault="001704ED" w:rsidP="00350B5D">
            <w:pPr>
              <w:jc w:val="center"/>
            </w:pPr>
          </w:p>
          <w:p w:rsidR="001704ED" w:rsidRDefault="001704ED" w:rsidP="00350B5D">
            <w:pPr>
              <w:jc w:val="center"/>
            </w:pPr>
          </w:p>
          <w:p w:rsidR="001704ED" w:rsidRDefault="001704ED" w:rsidP="00350B5D">
            <w:pPr>
              <w:jc w:val="center"/>
            </w:pPr>
          </w:p>
          <w:p w:rsidR="001704ED" w:rsidRDefault="001704ED" w:rsidP="002C1643">
            <w:r>
              <w:t>Летающие семена</w:t>
            </w:r>
          </w:p>
        </w:tc>
        <w:tc>
          <w:tcPr>
            <w:tcW w:w="2172" w:type="dxa"/>
          </w:tcPr>
          <w:p w:rsidR="001704ED" w:rsidRDefault="001704ED" w:rsidP="00350B5D"/>
          <w:p w:rsidR="001704ED" w:rsidRDefault="001704ED" w:rsidP="00350B5D">
            <w:r>
              <w:t xml:space="preserve">Познакомить детей с ролью ветра в жизни растений, формировать умение сравнивать семена растений, воспитывать интерес к изучению </w:t>
            </w:r>
            <w:r>
              <w:lastRenderedPageBreak/>
              <w:t>растений</w:t>
            </w:r>
          </w:p>
        </w:tc>
        <w:tc>
          <w:tcPr>
            <w:tcW w:w="2179" w:type="dxa"/>
          </w:tcPr>
          <w:p w:rsidR="001704ED" w:rsidRDefault="001704ED" w:rsidP="00350B5D">
            <w:pPr>
              <w:rPr>
                <w:b/>
              </w:rPr>
            </w:pPr>
          </w:p>
          <w:p w:rsidR="001704ED" w:rsidRDefault="001704ED" w:rsidP="00350B5D">
            <w:r>
              <w:rPr>
                <w:b/>
              </w:rPr>
              <w:t xml:space="preserve">Коммуникация: </w:t>
            </w:r>
            <w:r w:rsidRPr="002C1643">
              <w:t>Пополнение</w:t>
            </w:r>
            <w:r>
              <w:t xml:space="preserve"> и активизация словаря на основе углубления знаний об объектах неживой природы</w:t>
            </w:r>
          </w:p>
          <w:p w:rsidR="001704ED" w:rsidRPr="002C1643" w:rsidRDefault="001704ED" w:rsidP="00350B5D">
            <w:r w:rsidRPr="002C1643">
              <w:rPr>
                <w:b/>
              </w:rPr>
              <w:t>Познание:</w:t>
            </w:r>
            <w:r>
              <w:rPr>
                <w:b/>
              </w:rPr>
              <w:t xml:space="preserve"> </w:t>
            </w:r>
            <w:r>
              <w:lastRenderedPageBreak/>
              <w:t>Знакомить детей с предметами неживой природы. Развивать любознательность в ходе проведения опытов</w:t>
            </w:r>
          </w:p>
        </w:tc>
        <w:tc>
          <w:tcPr>
            <w:tcW w:w="2115" w:type="dxa"/>
          </w:tcPr>
          <w:p w:rsidR="001704ED" w:rsidRDefault="001704ED" w:rsidP="00350B5D">
            <w:pPr>
              <w:jc w:val="both"/>
            </w:pPr>
          </w:p>
          <w:p w:rsidR="001704ED" w:rsidRDefault="001704ED" w:rsidP="00350B5D">
            <w:pPr>
              <w:jc w:val="both"/>
            </w:pPr>
            <w:r>
              <w:t>Умеют называть приметы осени, проявляют интерес к окружающей нас природе, в ходе игры называют семена растений</w:t>
            </w:r>
          </w:p>
        </w:tc>
      </w:tr>
      <w:tr w:rsidR="001704ED" w:rsidTr="00F93059">
        <w:trPr>
          <w:gridAfter w:val="2"/>
          <w:wAfter w:w="472" w:type="dxa"/>
          <w:trHeight w:val="556"/>
        </w:trPr>
        <w:tc>
          <w:tcPr>
            <w:tcW w:w="852" w:type="dxa"/>
            <w:vMerge/>
          </w:tcPr>
          <w:p w:rsidR="001704ED" w:rsidRDefault="001704ED" w:rsidP="004A4D14"/>
        </w:tc>
        <w:tc>
          <w:tcPr>
            <w:tcW w:w="425" w:type="dxa"/>
          </w:tcPr>
          <w:p w:rsidR="001704ED" w:rsidRDefault="001704ED" w:rsidP="00350B5D">
            <w:pPr>
              <w:jc w:val="center"/>
            </w:pPr>
          </w:p>
          <w:p w:rsidR="001704ED" w:rsidRDefault="001704ED" w:rsidP="00350B5D">
            <w:pPr>
              <w:jc w:val="center"/>
            </w:pPr>
          </w:p>
          <w:p w:rsidR="001704ED" w:rsidRDefault="001704ED" w:rsidP="00350B5D">
            <w:pPr>
              <w:jc w:val="center"/>
            </w:pPr>
          </w:p>
          <w:p w:rsidR="001704ED" w:rsidRDefault="001704ED" w:rsidP="00350B5D">
            <w:pPr>
              <w:jc w:val="center"/>
            </w:pPr>
          </w:p>
          <w:p w:rsidR="001704ED" w:rsidRDefault="001704ED" w:rsidP="00350B5D">
            <w:pPr>
              <w:jc w:val="center"/>
            </w:pPr>
          </w:p>
          <w:p w:rsidR="001704ED" w:rsidRDefault="001704ED" w:rsidP="00350B5D">
            <w:pPr>
              <w:jc w:val="center"/>
            </w:pPr>
            <w:r>
              <w:t>№4</w:t>
            </w:r>
          </w:p>
        </w:tc>
        <w:tc>
          <w:tcPr>
            <w:tcW w:w="1676" w:type="dxa"/>
            <w:gridSpan w:val="2"/>
          </w:tcPr>
          <w:p w:rsidR="001704ED" w:rsidRDefault="001704ED" w:rsidP="00350B5D">
            <w:pPr>
              <w:jc w:val="center"/>
            </w:pPr>
          </w:p>
          <w:p w:rsidR="001704ED" w:rsidRDefault="001704ED" w:rsidP="00350B5D">
            <w:pPr>
              <w:jc w:val="center"/>
            </w:pPr>
          </w:p>
          <w:p w:rsidR="001704ED" w:rsidRDefault="001704ED" w:rsidP="00350B5D">
            <w:pPr>
              <w:jc w:val="center"/>
            </w:pPr>
          </w:p>
          <w:p w:rsidR="001704ED" w:rsidRDefault="001704ED" w:rsidP="00350B5D">
            <w:pPr>
              <w:jc w:val="center"/>
            </w:pPr>
          </w:p>
          <w:p w:rsidR="001704ED" w:rsidRDefault="001704ED" w:rsidP="00350B5D">
            <w:pPr>
              <w:jc w:val="center"/>
            </w:pPr>
          </w:p>
          <w:p w:rsidR="001704ED" w:rsidRDefault="001704ED" w:rsidP="00350B5D">
            <w:pPr>
              <w:jc w:val="center"/>
            </w:pPr>
            <w:r>
              <w:t>Песочная страна</w:t>
            </w:r>
          </w:p>
        </w:tc>
        <w:tc>
          <w:tcPr>
            <w:tcW w:w="2172" w:type="dxa"/>
          </w:tcPr>
          <w:p w:rsidR="001704ED" w:rsidRDefault="001704ED" w:rsidP="00350B5D"/>
          <w:p w:rsidR="001704ED" w:rsidRDefault="001704ED" w:rsidP="00350B5D">
            <w:r>
              <w:t>Выявлять свойства песка, дать понятие о песочных часах, создать целостное представление о песке, как об объекте неживой природы</w:t>
            </w:r>
          </w:p>
        </w:tc>
        <w:tc>
          <w:tcPr>
            <w:tcW w:w="2179" w:type="dxa"/>
          </w:tcPr>
          <w:p w:rsidR="001704ED" w:rsidRDefault="001704ED" w:rsidP="00350B5D"/>
          <w:p w:rsidR="001704ED" w:rsidRDefault="001704ED" w:rsidP="00350B5D">
            <w:r w:rsidRPr="00562ABB">
              <w:rPr>
                <w:b/>
              </w:rPr>
              <w:t>Коммуникация:</w:t>
            </w:r>
            <w:r>
              <w:rPr>
                <w:b/>
              </w:rPr>
              <w:t xml:space="preserve"> </w:t>
            </w:r>
            <w:r>
              <w:t>Пополнение и активизация словаря на основе углубления знаний об объектах неживой природы</w:t>
            </w:r>
          </w:p>
          <w:p w:rsidR="001704ED" w:rsidRPr="00562ABB" w:rsidRDefault="001704ED" w:rsidP="00562ABB">
            <w:pPr>
              <w:rPr>
                <w:b/>
              </w:rPr>
            </w:pPr>
            <w:r w:rsidRPr="00562ABB">
              <w:rPr>
                <w:b/>
              </w:rPr>
              <w:t>Познание</w:t>
            </w:r>
            <w:r>
              <w:t>: Знакомить детей с предметами неживой природы. Развивать любознательность в ходе проведения опытов</w:t>
            </w:r>
          </w:p>
        </w:tc>
        <w:tc>
          <w:tcPr>
            <w:tcW w:w="2115" w:type="dxa"/>
          </w:tcPr>
          <w:p w:rsidR="001704ED" w:rsidRDefault="001704ED" w:rsidP="00350B5D">
            <w:pPr>
              <w:jc w:val="both"/>
            </w:pPr>
          </w:p>
          <w:p w:rsidR="001704ED" w:rsidRDefault="001704ED" w:rsidP="00350B5D">
            <w:pPr>
              <w:jc w:val="both"/>
            </w:pPr>
            <w:r>
              <w:t>Умеют называть свойства песка, делать выводы в ходе проведения эксперимента, умеют согласовывать прилагательные с существительными, делают логические заключения.</w:t>
            </w:r>
          </w:p>
          <w:p w:rsidR="001704ED" w:rsidRDefault="001704ED" w:rsidP="00350B5D">
            <w:pPr>
              <w:jc w:val="both"/>
            </w:pPr>
          </w:p>
          <w:p w:rsidR="001704ED" w:rsidRDefault="001704ED" w:rsidP="00350B5D">
            <w:pPr>
              <w:jc w:val="both"/>
            </w:pPr>
          </w:p>
        </w:tc>
      </w:tr>
      <w:tr w:rsidR="00BD5B88" w:rsidTr="00F93059">
        <w:trPr>
          <w:gridAfter w:val="2"/>
          <w:wAfter w:w="472" w:type="dxa"/>
          <w:cantSplit/>
          <w:trHeight w:val="1134"/>
        </w:trPr>
        <w:tc>
          <w:tcPr>
            <w:tcW w:w="852" w:type="dxa"/>
            <w:vMerge w:val="restart"/>
            <w:textDirection w:val="btLr"/>
          </w:tcPr>
          <w:p w:rsidR="00BD5B88" w:rsidRPr="00F93059" w:rsidRDefault="00BD5B88" w:rsidP="00BD5B8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F93059">
              <w:rPr>
                <w:b/>
                <w:sz w:val="40"/>
                <w:szCs w:val="40"/>
              </w:rPr>
              <w:t>Ноябрь</w:t>
            </w:r>
          </w:p>
        </w:tc>
        <w:tc>
          <w:tcPr>
            <w:tcW w:w="425" w:type="dxa"/>
          </w:tcPr>
          <w:p w:rsidR="00BD5B88" w:rsidRDefault="00BD5B88" w:rsidP="00BD5B88">
            <w:pPr>
              <w:jc w:val="center"/>
            </w:pPr>
            <w:r>
              <w:t>№1</w:t>
            </w:r>
          </w:p>
        </w:tc>
        <w:tc>
          <w:tcPr>
            <w:tcW w:w="1676" w:type="dxa"/>
            <w:gridSpan w:val="2"/>
          </w:tcPr>
          <w:p w:rsidR="00F93059" w:rsidRDefault="00BD5B88" w:rsidP="00BD5B88">
            <w:pPr>
              <w:jc w:val="center"/>
            </w:pPr>
            <w:r>
              <w:t xml:space="preserve">В гостях у карандаша </w:t>
            </w:r>
            <w:proofErr w:type="spellStart"/>
            <w:r>
              <w:t>Карандашовича</w:t>
            </w:r>
            <w:proofErr w:type="spellEnd"/>
            <w:r>
              <w:t xml:space="preserve"> и гвоздя </w:t>
            </w:r>
            <w:proofErr w:type="spellStart"/>
            <w:r>
              <w:t>Гвоздо</w:t>
            </w:r>
            <w:proofErr w:type="spellEnd"/>
          </w:p>
          <w:p w:rsidR="00BD5B88" w:rsidRDefault="00BD5B88" w:rsidP="00BD5B88">
            <w:pPr>
              <w:jc w:val="center"/>
            </w:pPr>
            <w:proofErr w:type="spellStart"/>
            <w:r>
              <w:t>вича</w:t>
            </w:r>
            <w:proofErr w:type="spellEnd"/>
          </w:p>
        </w:tc>
        <w:tc>
          <w:tcPr>
            <w:tcW w:w="2172" w:type="dxa"/>
          </w:tcPr>
          <w:p w:rsidR="00BD5B88" w:rsidRDefault="00BD5B88" w:rsidP="00BD5B88">
            <w:pPr>
              <w:jc w:val="center"/>
            </w:pPr>
            <w:r>
              <w:t xml:space="preserve">Уточнить и обобщить знания  о свойствах дерева металла, воспитывать бережное  отношение к предметам. Пополнять словарь детей </w:t>
            </w:r>
            <w:proofErr w:type="gramStart"/>
            <w:r>
              <w:t xml:space="preserve">( </w:t>
            </w:r>
            <w:proofErr w:type="gramEnd"/>
            <w:r>
              <w:t>шероховатый, хрупкое, плавится)</w:t>
            </w:r>
          </w:p>
        </w:tc>
        <w:tc>
          <w:tcPr>
            <w:tcW w:w="2179" w:type="dxa"/>
          </w:tcPr>
          <w:p w:rsidR="00BD5B88" w:rsidRDefault="00BD5B88" w:rsidP="00BD5B88">
            <w:pPr>
              <w:jc w:val="center"/>
            </w:pPr>
            <w:r w:rsidRPr="00CB6084">
              <w:rPr>
                <w:b/>
              </w:rPr>
              <w:t>Коммуникация</w:t>
            </w:r>
            <w:proofErr w:type="gramStart"/>
            <w:r w:rsidRPr="00CB6084">
              <w:rPr>
                <w:b/>
              </w:rPr>
              <w:t xml:space="preserve"> :</w:t>
            </w:r>
            <w:proofErr w:type="gramEnd"/>
            <w:r>
              <w:t xml:space="preserve"> Формировать умение согласовать слова </w:t>
            </w:r>
            <w:proofErr w:type="gramStart"/>
            <w:r>
              <w:t>в</w:t>
            </w:r>
            <w:proofErr w:type="gramEnd"/>
            <w:r>
              <w:t xml:space="preserve"> предложений</w:t>
            </w:r>
          </w:p>
          <w:p w:rsidR="00BD5B88" w:rsidRPr="00CB6084" w:rsidRDefault="00BD5B88" w:rsidP="00BD5B88">
            <w:pPr>
              <w:jc w:val="center"/>
            </w:pPr>
            <w:r w:rsidRPr="00CB6084">
              <w:rPr>
                <w:b/>
              </w:rPr>
              <w:t>Познание:</w:t>
            </w:r>
            <w:r>
              <w:rPr>
                <w:b/>
              </w:rPr>
              <w:t xml:space="preserve"> </w:t>
            </w:r>
            <w:r>
              <w:t>Формировать познавательно – исследовательский интерес методом исследования</w:t>
            </w:r>
          </w:p>
        </w:tc>
        <w:tc>
          <w:tcPr>
            <w:tcW w:w="2115" w:type="dxa"/>
          </w:tcPr>
          <w:p w:rsidR="00BD5B88" w:rsidRDefault="00BD5B88" w:rsidP="00BD5B88">
            <w:pPr>
              <w:jc w:val="center"/>
            </w:pPr>
            <w:r>
              <w:t>Умеют называть свойства дерева и металла, а также их различия. Проявляют интерес исследовательской деятельности.</w:t>
            </w:r>
          </w:p>
        </w:tc>
      </w:tr>
      <w:tr w:rsidR="00BD5B88" w:rsidTr="00F93059">
        <w:trPr>
          <w:gridAfter w:val="2"/>
          <w:wAfter w:w="472" w:type="dxa"/>
          <w:trHeight w:val="556"/>
        </w:trPr>
        <w:tc>
          <w:tcPr>
            <w:tcW w:w="852" w:type="dxa"/>
            <w:vMerge/>
          </w:tcPr>
          <w:p w:rsidR="00BD5B88" w:rsidRDefault="00BD5B88" w:rsidP="00694FF3">
            <w:pPr>
              <w:ind w:left="113" w:right="113"/>
            </w:pPr>
          </w:p>
        </w:tc>
        <w:tc>
          <w:tcPr>
            <w:tcW w:w="425" w:type="dxa"/>
          </w:tcPr>
          <w:p w:rsidR="00BD5B88" w:rsidRDefault="00BD5B88" w:rsidP="00350B5D">
            <w:pPr>
              <w:jc w:val="center"/>
            </w:pPr>
            <w:r>
              <w:t>№2</w:t>
            </w:r>
          </w:p>
        </w:tc>
        <w:tc>
          <w:tcPr>
            <w:tcW w:w="1676" w:type="dxa"/>
            <w:gridSpan w:val="2"/>
          </w:tcPr>
          <w:p w:rsidR="00BD5B88" w:rsidRDefault="00BD5B88" w:rsidP="003C2684">
            <w:r>
              <w:t>Плавающие и тонущие предметы</w:t>
            </w:r>
          </w:p>
        </w:tc>
        <w:tc>
          <w:tcPr>
            <w:tcW w:w="2172" w:type="dxa"/>
          </w:tcPr>
          <w:p w:rsidR="00BD5B88" w:rsidRDefault="00BD5B88" w:rsidP="00350B5D">
            <w:r>
              <w:t xml:space="preserve">Дать представления о предметах плавающих и тонущих в воде. Развивать умение классифицировать по признаку тонет, плавает. </w:t>
            </w:r>
          </w:p>
        </w:tc>
        <w:tc>
          <w:tcPr>
            <w:tcW w:w="2179" w:type="dxa"/>
          </w:tcPr>
          <w:p w:rsidR="00BD5B88" w:rsidRPr="00656EF3" w:rsidRDefault="00BD5B88" w:rsidP="00656EF3">
            <w:pPr>
              <w:pStyle w:val="ab"/>
              <w:spacing w:after="0" w:afterAutospacing="0"/>
              <w:jc w:val="both"/>
            </w:pPr>
            <w:r w:rsidRPr="00656EF3">
              <w:rPr>
                <w:b/>
              </w:rPr>
              <w:t>Познание :</w:t>
            </w:r>
            <w:r>
              <w:rPr>
                <w:b/>
              </w:rPr>
              <w:t xml:space="preserve"> </w:t>
            </w:r>
            <w:r>
              <w:t xml:space="preserve">развитие у детей </w:t>
            </w:r>
            <w:r w:rsidRPr="00656EF3">
              <w:t>познавательного интереса к окружающим нас предметам</w:t>
            </w:r>
            <w:proofErr w:type="gramStart"/>
            <w:r w:rsidRPr="00656EF3">
              <w:t xml:space="preserve"> ,</w:t>
            </w:r>
            <w:proofErr w:type="gramEnd"/>
            <w:r w:rsidRPr="00656EF3">
              <w:t xml:space="preserve">их свойствам </w:t>
            </w:r>
            <w:r w:rsidRPr="00656EF3">
              <w:rPr>
                <w:b/>
              </w:rPr>
              <w:t>Коммуникация:</w:t>
            </w:r>
            <w:r w:rsidRPr="00656EF3">
              <w:t xml:space="preserve"> воспитывать умение слышать и слушать воспитателя. Активизация словаря </w:t>
            </w:r>
            <w:proofErr w:type="gramStart"/>
            <w:r w:rsidRPr="00656EF3">
              <w:t>железный</w:t>
            </w:r>
            <w:proofErr w:type="gramEnd"/>
            <w:r w:rsidRPr="00656EF3">
              <w:t>, пластмассовый,</w:t>
            </w:r>
            <w:r>
              <w:t xml:space="preserve"> </w:t>
            </w:r>
            <w:r w:rsidRPr="00656EF3">
              <w:t>каменный.</w:t>
            </w:r>
          </w:p>
          <w:p w:rsidR="00BD5B88" w:rsidRPr="00CB6084" w:rsidRDefault="00BD5B88" w:rsidP="00656EF3">
            <w:pPr>
              <w:jc w:val="center"/>
              <w:rPr>
                <w:b/>
              </w:rPr>
            </w:pPr>
          </w:p>
        </w:tc>
        <w:tc>
          <w:tcPr>
            <w:tcW w:w="2115" w:type="dxa"/>
          </w:tcPr>
          <w:p w:rsidR="00BD5B88" w:rsidRDefault="00BD5B88" w:rsidP="00656EF3">
            <w:r>
              <w:t>Умеют классифицироват</w:t>
            </w:r>
            <w:r w:rsidRPr="00656EF3">
              <w:t>ь предметы по признакам</w:t>
            </w:r>
            <w:proofErr w:type="gramStart"/>
            <w:r w:rsidRPr="00656EF3">
              <w:t xml:space="preserve"> :</w:t>
            </w:r>
            <w:proofErr w:type="gramEnd"/>
            <w:r w:rsidRPr="00656EF3">
              <w:t xml:space="preserve"> тонет, плавает. Используют в речи признаки предметов: резиновый, железный пластмассовый</w:t>
            </w:r>
            <w:r>
              <w:rPr>
                <w:sz w:val="16"/>
                <w:szCs w:val="16"/>
              </w:rPr>
              <w:t>.</w:t>
            </w:r>
          </w:p>
        </w:tc>
      </w:tr>
      <w:tr w:rsidR="00BD5B88" w:rsidTr="00F93059">
        <w:trPr>
          <w:gridAfter w:val="2"/>
          <w:wAfter w:w="472" w:type="dxa"/>
          <w:trHeight w:val="556"/>
        </w:trPr>
        <w:tc>
          <w:tcPr>
            <w:tcW w:w="852" w:type="dxa"/>
            <w:vMerge/>
          </w:tcPr>
          <w:p w:rsidR="00BD5B88" w:rsidRDefault="00BD5B88" w:rsidP="00694FF3">
            <w:pPr>
              <w:ind w:left="113" w:right="113"/>
            </w:pPr>
          </w:p>
        </w:tc>
        <w:tc>
          <w:tcPr>
            <w:tcW w:w="425" w:type="dxa"/>
          </w:tcPr>
          <w:p w:rsidR="00BD5B88" w:rsidRDefault="00BD5B88" w:rsidP="00350B5D">
            <w:pPr>
              <w:jc w:val="center"/>
            </w:pPr>
            <w:r>
              <w:t>№3</w:t>
            </w:r>
          </w:p>
        </w:tc>
        <w:tc>
          <w:tcPr>
            <w:tcW w:w="1676" w:type="dxa"/>
            <w:gridSpan w:val="2"/>
          </w:tcPr>
          <w:p w:rsidR="00BD5B88" w:rsidRPr="00656EF3" w:rsidRDefault="00BD5B88" w:rsidP="003C2684">
            <w:r w:rsidRPr="00656EF3">
              <w:t>Плавающее перо</w:t>
            </w:r>
          </w:p>
        </w:tc>
        <w:tc>
          <w:tcPr>
            <w:tcW w:w="2172" w:type="dxa"/>
          </w:tcPr>
          <w:p w:rsidR="00BD5B88" w:rsidRPr="00656EF3" w:rsidRDefault="00BD5B88" w:rsidP="00350B5D">
            <w:r w:rsidRPr="00656EF3">
              <w:t xml:space="preserve">Расширять представление об использовании человеком факторов природной среды, формировать </w:t>
            </w:r>
            <w:r w:rsidRPr="00656EF3">
              <w:lastRenderedPageBreak/>
              <w:t>представление детей о значимости чистой воды и воздуха в жизни человека</w:t>
            </w:r>
          </w:p>
        </w:tc>
        <w:tc>
          <w:tcPr>
            <w:tcW w:w="2179" w:type="dxa"/>
          </w:tcPr>
          <w:p w:rsidR="00BD5B88" w:rsidRPr="00656EF3" w:rsidRDefault="00BD5B88" w:rsidP="00350B5D">
            <w:pPr>
              <w:rPr>
                <w:b/>
              </w:rPr>
            </w:pPr>
            <w:r w:rsidRPr="00656EF3">
              <w:rPr>
                <w:b/>
              </w:rPr>
              <w:lastRenderedPageBreak/>
              <w:t>Познание</w:t>
            </w:r>
            <w:r w:rsidRPr="00656EF3">
              <w:t xml:space="preserve">: развивать наблюдательность, умение   сравнивать, анализировать, обобщать, развивать </w:t>
            </w:r>
            <w:r w:rsidRPr="00656EF3">
              <w:lastRenderedPageBreak/>
              <w:t>познавательный интерес детей в процессе экспериментирования, устанавливать причинно-следственную зависимость, делать выводы.</w:t>
            </w:r>
          </w:p>
        </w:tc>
        <w:tc>
          <w:tcPr>
            <w:tcW w:w="2115" w:type="dxa"/>
          </w:tcPr>
          <w:p w:rsidR="00BD5B88" w:rsidRPr="00656EF3" w:rsidRDefault="00BD5B88" w:rsidP="00350B5D">
            <w:pPr>
              <w:jc w:val="both"/>
            </w:pPr>
            <w:r w:rsidRPr="00656EF3">
              <w:lastRenderedPageBreak/>
              <w:t>Умеют сравнивать, обобщать; проявляют интерес к познавательно-исследовательской деятельности.</w:t>
            </w:r>
          </w:p>
        </w:tc>
      </w:tr>
      <w:tr w:rsidR="00BD5B88" w:rsidRPr="00BD5B88" w:rsidTr="00F93059">
        <w:trPr>
          <w:gridAfter w:val="2"/>
          <w:wAfter w:w="472" w:type="dxa"/>
          <w:trHeight w:val="556"/>
        </w:trPr>
        <w:tc>
          <w:tcPr>
            <w:tcW w:w="852" w:type="dxa"/>
            <w:vMerge/>
            <w:textDirection w:val="btLr"/>
          </w:tcPr>
          <w:p w:rsidR="00BD5B88" w:rsidRDefault="00BD5B88" w:rsidP="00694FF3">
            <w:pPr>
              <w:ind w:left="113" w:right="113"/>
            </w:pPr>
          </w:p>
        </w:tc>
        <w:tc>
          <w:tcPr>
            <w:tcW w:w="425" w:type="dxa"/>
          </w:tcPr>
          <w:p w:rsidR="00BD5B88" w:rsidRDefault="00BD5B88" w:rsidP="00350B5D">
            <w:pPr>
              <w:jc w:val="center"/>
            </w:pPr>
            <w:r>
              <w:t>№4</w:t>
            </w:r>
          </w:p>
        </w:tc>
        <w:tc>
          <w:tcPr>
            <w:tcW w:w="1676" w:type="dxa"/>
            <w:gridSpan w:val="2"/>
          </w:tcPr>
          <w:p w:rsidR="00BD5B88" w:rsidRPr="00BD5B88" w:rsidRDefault="00BD5B88" w:rsidP="003C2684">
            <w:r w:rsidRPr="00BD5B88">
              <w:t>Мех. Зачем зайчику другая шуба</w:t>
            </w:r>
          </w:p>
        </w:tc>
        <w:tc>
          <w:tcPr>
            <w:tcW w:w="2172" w:type="dxa"/>
          </w:tcPr>
          <w:p w:rsidR="00BD5B88" w:rsidRPr="00BD5B88" w:rsidRDefault="00BD5B88" w:rsidP="00350B5D">
            <w:r w:rsidRPr="00BD5B88">
              <w:t>Выявить зависимость изменений в жизни животных от изменений в неживой природе.</w:t>
            </w:r>
          </w:p>
        </w:tc>
        <w:tc>
          <w:tcPr>
            <w:tcW w:w="2179" w:type="dxa"/>
          </w:tcPr>
          <w:p w:rsidR="00BD5B88" w:rsidRPr="00BD5B88" w:rsidRDefault="00BD5B88" w:rsidP="00350B5D">
            <w:pPr>
              <w:rPr>
                <w:b/>
              </w:rPr>
            </w:pPr>
            <w:r w:rsidRPr="00BD5B88">
              <w:rPr>
                <w:b/>
              </w:rPr>
              <w:t>Познание:</w:t>
            </w:r>
            <w:r w:rsidRPr="00BD5B88">
              <w:t xml:space="preserve"> продолжать закреплять знания об окружающей нас природе; формировать представление о жизни диких животных зимой. </w:t>
            </w:r>
            <w:r w:rsidRPr="00BD5B88">
              <w:rPr>
                <w:b/>
              </w:rPr>
              <w:t>Коммуникация:</w:t>
            </w:r>
            <w:r w:rsidRPr="00BD5B88">
              <w:t xml:space="preserve"> формировать умение говорить грамматически правильно.</w:t>
            </w:r>
          </w:p>
        </w:tc>
        <w:tc>
          <w:tcPr>
            <w:tcW w:w="2115" w:type="dxa"/>
          </w:tcPr>
          <w:p w:rsidR="00BD5B88" w:rsidRPr="00BD5B88" w:rsidRDefault="00BD5B88" w:rsidP="00656EF3">
            <w:pPr>
              <w:pStyle w:val="ab"/>
              <w:spacing w:after="0" w:afterAutospacing="0"/>
              <w:jc w:val="both"/>
            </w:pPr>
            <w:r w:rsidRPr="00BD5B88">
              <w:t>Умеют отвечать на поставленный воспитателем вопрос.</w:t>
            </w:r>
            <w:r>
              <w:t xml:space="preserve"> </w:t>
            </w:r>
            <w:r w:rsidRPr="00BD5B88">
              <w:t>Проявляют интерес к окружающей нас природе.</w:t>
            </w:r>
          </w:p>
          <w:p w:rsidR="00BD5B88" w:rsidRPr="00BD5B88" w:rsidRDefault="00BD5B88" w:rsidP="00350B5D">
            <w:pPr>
              <w:jc w:val="both"/>
            </w:pPr>
          </w:p>
        </w:tc>
      </w:tr>
      <w:tr w:rsidR="005B392E" w:rsidRPr="00BD5B88" w:rsidTr="00F93059">
        <w:trPr>
          <w:gridAfter w:val="2"/>
          <w:wAfter w:w="472" w:type="dxa"/>
          <w:trHeight w:val="3422"/>
        </w:trPr>
        <w:tc>
          <w:tcPr>
            <w:tcW w:w="852" w:type="dxa"/>
            <w:vMerge w:val="restart"/>
            <w:textDirection w:val="btLr"/>
          </w:tcPr>
          <w:p w:rsidR="005B392E" w:rsidRPr="00BF2375" w:rsidRDefault="005B392E" w:rsidP="005B392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BF2375">
              <w:rPr>
                <w:b/>
                <w:sz w:val="40"/>
                <w:szCs w:val="40"/>
              </w:rPr>
              <w:t>Декабрь</w:t>
            </w:r>
          </w:p>
        </w:tc>
        <w:tc>
          <w:tcPr>
            <w:tcW w:w="425" w:type="dxa"/>
          </w:tcPr>
          <w:p w:rsidR="005B392E" w:rsidRDefault="005B392E" w:rsidP="00350B5D">
            <w:pPr>
              <w:jc w:val="center"/>
            </w:pPr>
            <w:r>
              <w:t>№1</w:t>
            </w:r>
          </w:p>
        </w:tc>
        <w:tc>
          <w:tcPr>
            <w:tcW w:w="1676" w:type="dxa"/>
            <w:gridSpan w:val="2"/>
          </w:tcPr>
          <w:p w:rsidR="005B392E" w:rsidRPr="00BD5B88" w:rsidRDefault="005B392E" w:rsidP="003C2684">
            <w:r w:rsidRPr="00BD5B88">
              <w:t>Песок</w:t>
            </w:r>
            <w:proofErr w:type="gramStart"/>
            <w:r w:rsidRPr="00BD5B88">
              <w:t>.</w:t>
            </w:r>
            <w:proofErr w:type="gramEnd"/>
            <w:r w:rsidRPr="00BD5B88">
              <w:t xml:space="preserve"> </w:t>
            </w:r>
            <w:proofErr w:type="gramStart"/>
            <w:r w:rsidRPr="00BD5B88">
              <w:t>г</w:t>
            </w:r>
            <w:proofErr w:type="gramEnd"/>
            <w:r w:rsidRPr="00BD5B88">
              <w:t>лина.</w:t>
            </w:r>
          </w:p>
        </w:tc>
        <w:tc>
          <w:tcPr>
            <w:tcW w:w="2172" w:type="dxa"/>
          </w:tcPr>
          <w:p w:rsidR="005B392E" w:rsidRPr="00BD5B88" w:rsidRDefault="005B392E" w:rsidP="00350B5D">
            <w:r w:rsidRPr="00BD5B88">
              <w:t xml:space="preserve">Учить выделять свойства песка и глины </w:t>
            </w:r>
            <w:proofErr w:type="gramStart"/>
            <w:r w:rsidRPr="00BD5B88">
              <w:t xml:space="preserve">( </w:t>
            </w:r>
            <w:proofErr w:type="gramEnd"/>
            <w:r w:rsidRPr="00BD5B88">
              <w:t>сыпучесть, рыхлость); выявит прочему песок и глина по- разному впитывают воду.</w:t>
            </w:r>
          </w:p>
        </w:tc>
        <w:tc>
          <w:tcPr>
            <w:tcW w:w="2179" w:type="dxa"/>
          </w:tcPr>
          <w:p w:rsidR="005B392E" w:rsidRPr="00BD5B88" w:rsidRDefault="005B392E" w:rsidP="00350B5D">
            <w:pPr>
              <w:rPr>
                <w:b/>
              </w:rPr>
            </w:pPr>
            <w:r w:rsidRPr="00BD5B88">
              <w:rPr>
                <w:b/>
              </w:rPr>
              <w:t>Познание:</w:t>
            </w:r>
            <w:r w:rsidRPr="00BD5B88">
              <w:t xml:space="preserve"> развитие любознательности, расширение представлений о свойствах песка, глины. </w:t>
            </w:r>
            <w:r w:rsidRPr="00BD5B88">
              <w:rPr>
                <w:b/>
              </w:rPr>
              <w:t>Коммуникация:</w:t>
            </w:r>
            <w:r w:rsidRPr="00BD5B88">
              <w:t xml:space="preserve"> формировать умение участвовать в диалогической речи, активизировать словарь за счет свойств песка и глины.</w:t>
            </w:r>
          </w:p>
        </w:tc>
        <w:tc>
          <w:tcPr>
            <w:tcW w:w="2115" w:type="dxa"/>
          </w:tcPr>
          <w:p w:rsidR="005B392E" w:rsidRPr="00BD5B88" w:rsidRDefault="005B392E" w:rsidP="00656EF3">
            <w:pPr>
              <w:pStyle w:val="ab"/>
              <w:spacing w:after="0" w:afterAutospacing="0"/>
              <w:jc w:val="both"/>
            </w:pPr>
            <w:r w:rsidRPr="00BD5B88">
              <w:t>Умеют называть свойства песка и глины. Отвечают на поставленные воспитателем вопросы.</w:t>
            </w:r>
          </w:p>
        </w:tc>
      </w:tr>
      <w:tr w:rsidR="005B392E" w:rsidRPr="00BD5B88" w:rsidTr="00F93059">
        <w:trPr>
          <w:gridAfter w:val="2"/>
          <w:wAfter w:w="472" w:type="dxa"/>
          <w:trHeight w:val="556"/>
        </w:trPr>
        <w:tc>
          <w:tcPr>
            <w:tcW w:w="852" w:type="dxa"/>
            <w:vMerge/>
          </w:tcPr>
          <w:p w:rsidR="005B392E" w:rsidRDefault="005B392E" w:rsidP="004A4D14"/>
        </w:tc>
        <w:tc>
          <w:tcPr>
            <w:tcW w:w="425" w:type="dxa"/>
          </w:tcPr>
          <w:p w:rsidR="005B392E" w:rsidRDefault="005B392E" w:rsidP="00350B5D">
            <w:pPr>
              <w:jc w:val="center"/>
            </w:pPr>
            <w:r>
              <w:t>№2</w:t>
            </w:r>
          </w:p>
        </w:tc>
        <w:tc>
          <w:tcPr>
            <w:tcW w:w="1676" w:type="dxa"/>
            <w:gridSpan w:val="2"/>
          </w:tcPr>
          <w:p w:rsidR="005B392E" w:rsidRPr="00BD5B88" w:rsidRDefault="005B392E" w:rsidP="003C2684">
            <w:r w:rsidRPr="00BD5B88">
              <w:t>Волшебная рукавичка</w:t>
            </w:r>
          </w:p>
        </w:tc>
        <w:tc>
          <w:tcPr>
            <w:tcW w:w="2172" w:type="dxa"/>
          </w:tcPr>
          <w:p w:rsidR="005B392E" w:rsidRPr="00BD5B88" w:rsidRDefault="005B392E" w:rsidP="00350B5D">
            <w:r w:rsidRPr="00BD5B88">
              <w:t>Выяснить способность магнита притягивать некоторые предметы</w:t>
            </w:r>
            <w:proofErr w:type="gramStart"/>
            <w:r w:rsidRPr="00BD5B88">
              <w:t>.(</w:t>
            </w:r>
            <w:proofErr w:type="gramEnd"/>
            <w:r w:rsidRPr="00BD5B88">
              <w:t>магнит, мелкие предметы из разных материалов, рукавичка с магнитом внутри)</w:t>
            </w:r>
          </w:p>
        </w:tc>
        <w:tc>
          <w:tcPr>
            <w:tcW w:w="2179" w:type="dxa"/>
          </w:tcPr>
          <w:p w:rsidR="005B392E" w:rsidRDefault="005B392E" w:rsidP="00BD5B88">
            <w:pPr>
              <w:pStyle w:val="ab"/>
              <w:spacing w:after="0" w:afterAutospacing="0"/>
              <w:jc w:val="both"/>
            </w:pPr>
            <w:r w:rsidRPr="00BD5B88">
              <w:rPr>
                <w:b/>
              </w:rPr>
              <w:t>Познание:</w:t>
            </w:r>
            <w:r w:rsidRPr="00BD5B88">
              <w:t xml:space="preserve"> формировать у детей познавательные интересы. Развивать любознательность, мышление, активность.</w:t>
            </w:r>
          </w:p>
          <w:p w:rsidR="005B392E" w:rsidRPr="00BD5B88" w:rsidRDefault="005B392E" w:rsidP="00BD5B88">
            <w:pPr>
              <w:pStyle w:val="ab"/>
              <w:spacing w:after="0" w:afterAutospacing="0"/>
              <w:jc w:val="both"/>
            </w:pPr>
            <w:r w:rsidRPr="00BD5B88">
              <w:rPr>
                <w:b/>
              </w:rPr>
              <w:t xml:space="preserve">Коммуникация: </w:t>
            </w:r>
            <w:r w:rsidRPr="00BD5B88">
              <w:t>активизация словаря, развивать логическое мышление, делать умозаключения.</w:t>
            </w:r>
          </w:p>
          <w:p w:rsidR="005B392E" w:rsidRPr="00BD5B88" w:rsidRDefault="005B392E" w:rsidP="00350B5D">
            <w:pPr>
              <w:rPr>
                <w:b/>
              </w:rPr>
            </w:pPr>
          </w:p>
        </w:tc>
        <w:tc>
          <w:tcPr>
            <w:tcW w:w="2115" w:type="dxa"/>
          </w:tcPr>
          <w:p w:rsidR="005B392E" w:rsidRPr="00BD5B88" w:rsidRDefault="005B392E" w:rsidP="00656EF3">
            <w:pPr>
              <w:pStyle w:val="ab"/>
              <w:spacing w:after="0" w:afterAutospacing="0"/>
              <w:jc w:val="both"/>
            </w:pPr>
            <w:r w:rsidRPr="00BD5B88">
              <w:t>Проявляют любознательность и интерес к исследовательской деятельности.</w:t>
            </w:r>
          </w:p>
        </w:tc>
      </w:tr>
      <w:tr w:rsidR="005B392E" w:rsidRPr="00BD5B88" w:rsidTr="00F93059">
        <w:trPr>
          <w:gridAfter w:val="2"/>
          <w:wAfter w:w="472" w:type="dxa"/>
          <w:trHeight w:val="556"/>
        </w:trPr>
        <w:tc>
          <w:tcPr>
            <w:tcW w:w="852" w:type="dxa"/>
            <w:vMerge/>
          </w:tcPr>
          <w:p w:rsidR="005B392E" w:rsidRDefault="005B392E" w:rsidP="004A4D14"/>
        </w:tc>
        <w:tc>
          <w:tcPr>
            <w:tcW w:w="425" w:type="dxa"/>
          </w:tcPr>
          <w:p w:rsidR="005B392E" w:rsidRDefault="005B392E" w:rsidP="00350B5D">
            <w:pPr>
              <w:jc w:val="center"/>
            </w:pPr>
            <w:r>
              <w:t>№3</w:t>
            </w:r>
          </w:p>
        </w:tc>
        <w:tc>
          <w:tcPr>
            <w:tcW w:w="1676" w:type="dxa"/>
            <w:gridSpan w:val="2"/>
          </w:tcPr>
          <w:p w:rsidR="005B392E" w:rsidRPr="005B392E" w:rsidRDefault="005B392E">
            <w:pPr>
              <w:pStyle w:val="ab"/>
              <w:spacing w:after="0" w:afterAutospacing="0"/>
            </w:pPr>
            <w:r w:rsidRPr="005B392E">
              <w:t>Метал</w:t>
            </w:r>
            <w:r>
              <w:t>л</w:t>
            </w:r>
          </w:p>
        </w:tc>
        <w:tc>
          <w:tcPr>
            <w:tcW w:w="2172" w:type="dxa"/>
          </w:tcPr>
          <w:p w:rsidR="005B392E" w:rsidRPr="005B392E" w:rsidRDefault="005B392E">
            <w:pPr>
              <w:pStyle w:val="ab"/>
              <w:spacing w:after="0" w:afterAutospacing="0"/>
              <w:jc w:val="both"/>
            </w:pPr>
            <w:r w:rsidRPr="005B392E">
              <w:t xml:space="preserve">Узнавать предметы из метала, определять его </w:t>
            </w:r>
            <w:r w:rsidRPr="005B392E">
              <w:lastRenderedPageBreak/>
              <w:t>качественные характеристик</w:t>
            </w:r>
            <w:proofErr w:type="gramStart"/>
            <w:r w:rsidRPr="005B392E">
              <w:t>и(</w:t>
            </w:r>
            <w:proofErr w:type="gramEnd"/>
            <w:r w:rsidRPr="005B392E">
              <w:t>структура поверхности, тонущий, прозрачность; свойства: хрупкость, теплопроводность)</w:t>
            </w:r>
          </w:p>
        </w:tc>
        <w:tc>
          <w:tcPr>
            <w:tcW w:w="2179" w:type="dxa"/>
          </w:tcPr>
          <w:p w:rsidR="005B392E" w:rsidRPr="005B392E" w:rsidRDefault="005B392E">
            <w:pPr>
              <w:pStyle w:val="ab"/>
              <w:spacing w:after="0" w:afterAutospacing="0"/>
              <w:jc w:val="both"/>
            </w:pPr>
            <w:r w:rsidRPr="005B392E">
              <w:rPr>
                <w:b/>
              </w:rPr>
              <w:lastRenderedPageBreak/>
              <w:t xml:space="preserve">Познание: </w:t>
            </w:r>
            <w:r w:rsidRPr="005B392E">
              <w:t xml:space="preserve">способствовать развитию </w:t>
            </w:r>
            <w:r w:rsidRPr="005B392E">
              <w:lastRenderedPageBreak/>
              <w:t>познавательного интереса в процессе практической деятельности.</w:t>
            </w:r>
          </w:p>
          <w:p w:rsidR="005B392E" w:rsidRPr="005B392E" w:rsidRDefault="005B392E">
            <w:pPr>
              <w:pStyle w:val="ab"/>
              <w:spacing w:after="0" w:afterAutospacing="0"/>
              <w:jc w:val="both"/>
            </w:pPr>
            <w:r w:rsidRPr="005B392E">
              <w:rPr>
                <w:b/>
              </w:rPr>
              <w:t>Коммуникация:</w:t>
            </w:r>
            <w:r w:rsidRPr="005B392E">
              <w:t xml:space="preserve"> учить описывать предмет, грамматически правильно строить предложения, активизация словаря.</w:t>
            </w:r>
          </w:p>
        </w:tc>
        <w:tc>
          <w:tcPr>
            <w:tcW w:w="2115" w:type="dxa"/>
          </w:tcPr>
          <w:p w:rsidR="005B392E" w:rsidRPr="005B392E" w:rsidRDefault="005B392E">
            <w:pPr>
              <w:pStyle w:val="ab"/>
              <w:spacing w:after="0" w:afterAutospacing="0"/>
              <w:jc w:val="both"/>
            </w:pPr>
            <w:r w:rsidRPr="005B392E">
              <w:lastRenderedPageBreak/>
              <w:t xml:space="preserve">Владеет умением описывать предмет, называет </w:t>
            </w:r>
            <w:r w:rsidRPr="005B392E">
              <w:lastRenderedPageBreak/>
              <w:t>характерные признаки соответствующие металлу.</w:t>
            </w:r>
          </w:p>
        </w:tc>
      </w:tr>
      <w:tr w:rsidR="005B392E" w:rsidRPr="00BD5B88" w:rsidTr="00F93059">
        <w:trPr>
          <w:gridAfter w:val="2"/>
          <w:wAfter w:w="472" w:type="dxa"/>
          <w:trHeight w:val="556"/>
        </w:trPr>
        <w:tc>
          <w:tcPr>
            <w:tcW w:w="852" w:type="dxa"/>
            <w:vMerge/>
          </w:tcPr>
          <w:p w:rsidR="005B392E" w:rsidRDefault="005B392E" w:rsidP="004A4D14"/>
        </w:tc>
        <w:tc>
          <w:tcPr>
            <w:tcW w:w="425" w:type="dxa"/>
          </w:tcPr>
          <w:p w:rsidR="005B392E" w:rsidRDefault="005B392E" w:rsidP="00350B5D">
            <w:pPr>
              <w:jc w:val="center"/>
            </w:pPr>
            <w:r>
              <w:t>№4</w:t>
            </w:r>
          </w:p>
        </w:tc>
        <w:tc>
          <w:tcPr>
            <w:tcW w:w="1676" w:type="dxa"/>
            <w:gridSpan w:val="2"/>
          </w:tcPr>
          <w:p w:rsidR="005B392E" w:rsidRPr="005B392E" w:rsidRDefault="005B392E">
            <w:pPr>
              <w:pStyle w:val="ab"/>
              <w:spacing w:after="0" w:afterAutospacing="0"/>
            </w:pPr>
            <w:r w:rsidRPr="005B392E">
              <w:t>Действие магнита на предмет</w:t>
            </w:r>
          </w:p>
        </w:tc>
        <w:tc>
          <w:tcPr>
            <w:tcW w:w="2172" w:type="dxa"/>
          </w:tcPr>
          <w:p w:rsidR="005B392E" w:rsidRPr="005B392E" w:rsidRDefault="005B392E">
            <w:pPr>
              <w:pStyle w:val="ab"/>
              <w:spacing w:after="0" w:afterAutospacing="0"/>
              <w:jc w:val="both"/>
            </w:pPr>
            <w:r w:rsidRPr="005B392E">
              <w:t>Расширять логический и естественно научный опыт детей, связанный с выявлением таких свойств материалов, как липкость, способность приклеивать и приклеиваться, свойств магнитов притягивать железо.</w:t>
            </w:r>
          </w:p>
        </w:tc>
        <w:tc>
          <w:tcPr>
            <w:tcW w:w="2179" w:type="dxa"/>
          </w:tcPr>
          <w:p w:rsidR="005B392E" w:rsidRPr="005B392E" w:rsidRDefault="005B392E">
            <w:pPr>
              <w:pStyle w:val="ab"/>
              <w:spacing w:after="0" w:afterAutospacing="0"/>
              <w:jc w:val="both"/>
            </w:pPr>
            <w:r w:rsidRPr="005B392E">
              <w:rPr>
                <w:b/>
              </w:rPr>
              <w:t>Познание:</w:t>
            </w:r>
            <w:r w:rsidRPr="005B392E">
              <w:t xml:space="preserve"> формировать знания о свойствах магнита, развивать интерес и любознательность.</w:t>
            </w:r>
          </w:p>
          <w:p w:rsidR="005B392E" w:rsidRPr="005B392E" w:rsidRDefault="005B392E">
            <w:pPr>
              <w:pStyle w:val="ab"/>
              <w:spacing w:after="0" w:afterAutospacing="0"/>
              <w:jc w:val="both"/>
            </w:pPr>
            <w:r w:rsidRPr="005B392E">
              <w:rPr>
                <w:b/>
              </w:rPr>
              <w:t>Коммуникация:</w:t>
            </w:r>
            <w:r w:rsidRPr="005B392E">
              <w:t xml:space="preserve"> учить делиться впечатлениями от проведения опытов и экспериментов; учить правильно, строить грамматические предложения.</w:t>
            </w:r>
          </w:p>
        </w:tc>
        <w:tc>
          <w:tcPr>
            <w:tcW w:w="2115" w:type="dxa"/>
          </w:tcPr>
          <w:p w:rsidR="005B392E" w:rsidRPr="005B392E" w:rsidRDefault="005B392E">
            <w:pPr>
              <w:pStyle w:val="ab"/>
              <w:spacing w:after="0" w:afterAutospacing="0"/>
              <w:jc w:val="both"/>
            </w:pPr>
            <w:r w:rsidRPr="005B392E">
              <w:t>Владеет навыком самостоятельного обследования предметов, называют свойства материалов.</w:t>
            </w:r>
          </w:p>
        </w:tc>
      </w:tr>
      <w:tr w:rsidR="005B392E" w:rsidRPr="00BD5B88" w:rsidTr="00F93059">
        <w:trPr>
          <w:gridAfter w:val="2"/>
          <w:wAfter w:w="472" w:type="dxa"/>
          <w:trHeight w:val="556"/>
        </w:trPr>
        <w:tc>
          <w:tcPr>
            <w:tcW w:w="852" w:type="dxa"/>
            <w:vMerge w:val="restart"/>
            <w:textDirection w:val="btLr"/>
          </w:tcPr>
          <w:p w:rsidR="005B392E" w:rsidRPr="00BF2375" w:rsidRDefault="005B392E" w:rsidP="00BF237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BF2375">
              <w:rPr>
                <w:b/>
                <w:sz w:val="40"/>
                <w:szCs w:val="40"/>
              </w:rPr>
              <w:t>Январь</w:t>
            </w:r>
          </w:p>
        </w:tc>
        <w:tc>
          <w:tcPr>
            <w:tcW w:w="425" w:type="dxa"/>
          </w:tcPr>
          <w:p w:rsidR="005B392E" w:rsidRDefault="005B392E" w:rsidP="00350B5D">
            <w:pPr>
              <w:jc w:val="center"/>
            </w:pPr>
            <w:r>
              <w:t>№1</w:t>
            </w:r>
          </w:p>
        </w:tc>
        <w:tc>
          <w:tcPr>
            <w:tcW w:w="1676" w:type="dxa"/>
            <w:gridSpan w:val="2"/>
          </w:tcPr>
          <w:p w:rsidR="005B392E" w:rsidRPr="005B392E" w:rsidRDefault="005B392E">
            <w:pPr>
              <w:pStyle w:val="ab"/>
              <w:spacing w:after="0" w:afterAutospacing="0" w:line="125" w:lineRule="atLeast"/>
            </w:pPr>
            <w:r w:rsidRPr="005B392E">
              <w:t>Как снег становиться водой.</w:t>
            </w:r>
          </w:p>
        </w:tc>
        <w:tc>
          <w:tcPr>
            <w:tcW w:w="2172" w:type="dxa"/>
          </w:tcPr>
          <w:p w:rsidR="005B392E" w:rsidRPr="005B392E" w:rsidRDefault="005B392E">
            <w:pPr>
              <w:pStyle w:val="ab"/>
              <w:spacing w:after="0" w:afterAutospacing="0" w:line="125" w:lineRule="atLeast"/>
              <w:jc w:val="both"/>
            </w:pPr>
            <w:r w:rsidRPr="005B392E">
              <w:t>Показать детям, что снег в тепле тает и становится водой. Талая вода – в ней мусор. Снег грязный. В рот брать нельзя.</w:t>
            </w:r>
          </w:p>
        </w:tc>
        <w:tc>
          <w:tcPr>
            <w:tcW w:w="2179" w:type="dxa"/>
          </w:tcPr>
          <w:p w:rsidR="005B392E" w:rsidRPr="005B392E" w:rsidRDefault="005B392E">
            <w:pPr>
              <w:pStyle w:val="ab"/>
              <w:spacing w:after="0" w:afterAutospacing="0"/>
              <w:jc w:val="both"/>
            </w:pPr>
            <w:r w:rsidRPr="005B392E">
              <w:t xml:space="preserve">Познание: развивать познавательные интересы через опытно </w:t>
            </w:r>
            <w:proofErr w:type="gramStart"/>
            <w:r w:rsidRPr="005B392E">
              <w:t>–э</w:t>
            </w:r>
            <w:proofErr w:type="gramEnd"/>
            <w:r w:rsidRPr="005B392E">
              <w:t>кспериментальную деятельность.</w:t>
            </w:r>
          </w:p>
          <w:p w:rsidR="005B392E" w:rsidRPr="005B392E" w:rsidRDefault="005B392E">
            <w:pPr>
              <w:pStyle w:val="ab"/>
              <w:spacing w:after="0" w:afterAutospacing="0" w:line="125" w:lineRule="atLeast"/>
              <w:jc w:val="both"/>
            </w:pPr>
            <w:r w:rsidRPr="005B392E">
              <w:t> </w:t>
            </w:r>
          </w:p>
        </w:tc>
        <w:tc>
          <w:tcPr>
            <w:tcW w:w="2115" w:type="dxa"/>
          </w:tcPr>
          <w:p w:rsidR="005B392E" w:rsidRPr="005B392E" w:rsidRDefault="005B392E">
            <w:pPr>
              <w:pStyle w:val="ab"/>
              <w:spacing w:after="0" w:afterAutospacing="0" w:line="125" w:lineRule="atLeast"/>
              <w:jc w:val="both"/>
            </w:pPr>
            <w:r w:rsidRPr="005B392E">
              <w:t>Умеют делать выводы и заключения.</w:t>
            </w:r>
          </w:p>
        </w:tc>
      </w:tr>
      <w:tr w:rsidR="005B392E" w:rsidRPr="00BD5B88" w:rsidTr="00F93059">
        <w:trPr>
          <w:gridAfter w:val="2"/>
          <w:wAfter w:w="472" w:type="dxa"/>
          <w:trHeight w:val="556"/>
        </w:trPr>
        <w:tc>
          <w:tcPr>
            <w:tcW w:w="852" w:type="dxa"/>
            <w:vMerge/>
          </w:tcPr>
          <w:p w:rsidR="005B392E" w:rsidRDefault="005B392E" w:rsidP="004A4D14"/>
        </w:tc>
        <w:tc>
          <w:tcPr>
            <w:tcW w:w="425" w:type="dxa"/>
          </w:tcPr>
          <w:p w:rsidR="005B392E" w:rsidRDefault="005B392E" w:rsidP="00350B5D">
            <w:pPr>
              <w:jc w:val="center"/>
            </w:pPr>
            <w:r>
              <w:t>№2</w:t>
            </w:r>
          </w:p>
        </w:tc>
        <w:tc>
          <w:tcPr>
            <w:tcW w:w="1676" w:type="dxa"/>
            <w:gridSpan w:val="2"/>
          </w:tcPr>
          <w:p w:rsidR="005B392E" w:rsidRPr="005B392E" w:rsidRDefault="005B392E">
            <w:pPr>
              <w:pStyle w:val="ab"/>
              <w:spacing w:after="0" w:afterAutospacing="0" w:line="142" w:lineRule="atLeast"/>
            </w:pPr>
            <w:r w:rsidRPr="005B392E">
              <w:t>«Льдинка и снежинка»</w:t>
            </w:r>
          </w:p>
        </w:tc>
        <w:tc>
          <w:tcPr>
            <w:tcW w:w="2172" w:type="dxa"/>
          </w:tcPr>
          <w:p w:rsidR="005B392E" w:rsidRPr="005B392E" w:rsidRDefault="005B392E">
            <w:pPr>
              <w:pStyle w:val="ab"/>
              <w:spacing w:after="0" w:afterAutospacing="0" w:line="142" w:lineRule="atLeast"/>
              <w:jc w:val="both"/>
            </w:pPr>
            <w:r w:rsidRPr="005B392E">
              <w:t>Формировать исследовательские умения сбора информации об объектах неживой природы: снег и лед, сходство и различие. Развивать познавательный интерес к объектам неживой природы на основе сравнения анализа.</w:t>
            </w:r>
          </w:p>
        </w:tc>
        <w:tc>
          <w:tcPr>
            <w:tcW w:w="2179" w:type="dxa"/>
          </w:tcPr>
          <w:p w:rsidR="005B392E" w:rsidRPr="005B392E" w:rsidRDefault="005B392E">
            <w:pPr>
              <w:pStyle w:val="ab"/>
              <w:spacing w:after="0" w:afterAutospacing="0"/>
              <w:jc w:val="both"/>
            </w:pPr>
            <w:r w:rsidRPr="005B392E">
              <w:rPr>
                <w:b/>
              </w:rPr>
              <w:t>Познание:</w:t>
            </w:r>
            <w:r w:rsidRPr="005B392E">
              <w:t xml:space="preserve"> путем практического исследования побуждать детей делать выводы.</w:t>
            </w:r>
          </w:p>
          <w:p w:rsidR="005B392E" w:rsidRPr="005B392E" w:rsidRDefault="005B392E">
            <w:pPr>
              <w:pStyle w:val="ab"/>
              <w:spacing w:after="0" w:afterAutospacing="0" w:line="142" w:lineRule="atLeast"/>
              <w:jc w:val="both"/>
            </w:pPr>
            <w:r w:rsidRPr="005B392E">
              <w:rPr>
                <w:b/>
              </w:rPr>
              <w:t>Коммуникация:</w:t>
            </w:r>
            <w:r w:rsidRPr="005B392E">
              <w:t xml:space="preserve"> развивать память, мышление, внимание, воображение. Рассказывать о свойствах воды.</w:t>
            </w:r>
          </w:p>
        </w:tc>
        <w:tc>
          <w:tcPr>
            <w:tcW w:w="2115" w:type="dxa"/>
          </w:tcPr>
          <w:p w:rsidR="005B392E" w:rsidRPr="005B392E" w:rsidRDefault="005B392E">
            <w:pPr>
              <w:pStyle w:val="ab"/>
              <w:spacing w:after="0" w:afterAutospacing="0" w:line="142" w:lineRule="atLeast"/>
              <w:jc w:val="both"/>
            </w:pPr>
            <w:r w:rsidRPr="005B392E">
              <w:t>Умеют называть сходство и различия снега и льда. Делают выводы и умозаключения.</w:t>
            </w:r>
          </w:p>
        </w:tc>
      </w:tr>
      <w:tr w:rsidR="005B392E" w:rsidRPr="005B392E" w:rsidTr="00F93059">
        <w:trPr>
          <w:gridAfter w:val="2"/>
          <w:wAfter w:w="472" w:type="dxa"/>
          <w:trHeight w:val="556"/>
        </w:trPr>
        <w:tc>
          <w:tcPr>
            <w:tcW w:w="852" w:type="dxa"/>
            <w:vMerge/>
          </w:tcPr>
          <w:p w:rsidR="005B392E" w:rsidRDefault="005B392E" w:rsidP="00532CA8"/>
        </w:tc>
        <w:tc>
          <w:tcPr>
            <w:tcW w:w="425" w:type="dxa"/>
          </w:tcPr>
          <w:p w:rsidR="005B392E" w:rsidRDefault="005B392E" w:rsidP="005B392E">
            <w:r>
              <w:t>№3</w:t>
            </w:r>
          </w:p>
        </w:tc>
        <w:tc>
          <w:tcPr>
            <w:tcW w:w="1676" w:type="dxa"/>
            <w:gridSpan w:val="2"/>
          </w:tcPr>
          <w:p w:rsidR="005B392E" w:rsidRPr="005B392E" w:rsidRDefault="005B392E">
            <w:pPr>
              <w:pStyle w:val="ab"/>
              <w:spacing w:after="0" w:afterAutospacing="0"/>
            </w:pPr>
            <w:r w:rsidRPr="005B392E">
              <w:t>Вода, лед, снег.</w:t>
            </w:r>
          </w:p>
        </w:tc>
        <w:tc>
          <w:tcPr>
            <w:tcW w:w="2172" w:type="dxa"/>
          </w:tcPr>
          <w:p w:rsidR="005B392E" w:rsidRPr="005B392E" w:rsidRDefault="005B392E">
            <w:pPr>
              <w:pStyle w:val="ab"/>
              <w:spacing w:after="0" w:afterAutospacing="0"/>
              <w:jc w:val="both"/>
            </w:pPr>
            <w:r w:rsidRPr="005B392E">
              <w:t xml:space="preserve">Продолжать знакомиться со свойствами воды, льда, снега, сравнивать их, выявить </w:t>
            </w:r>
            <w:r w:rsidRPr="005B392E">
              <w:lastRenderedPageBreak/>
              <w:t>особенности их взаимодействия.</w:t>
            </w:r>
          </w:p>
        </w:tc>
        <w:tc>
          <w:tcPr>
            <w:tcW w:w="2179" w:type="dxa"/>
          </w:tcPr>
          <w:p w:rsidR="005B392E" w:rsidRPr="005B392E" w:rsidRDefault="005B392E">
            <w:pPr>
              <w:pStyle w:val="ab"/>
              <w:spacing w:after="0" w:afterAutospacing="0"/>
              <w:jc w:val="both"/>
            </w:pPr>
            <w:r w:rsidRPr="005B392E">
              <w:rPr>
                <w:b/>
              </w:rPr>
              <w:lastRenderedPageBreak/>
              <w:t>Познание:</w:t>
            </w:r>
            <w:r w:rsidRPr="005B392E">
              <w:t xml:space="preserve"> формировать интерес к познавательно – исследовательской деятельности.</w:t>
            </w:r>
          </w:p>
          <w:p w:rsidR="005B392E" w:rsidRDefault="005B392E">
            <w:pPr>
              <w:pStyle w:val="ab"/>
              <w:spacing w:after="0" w:afterAutospacing="0"/>
              <w:jc w:val="both"/>
            </w:pPr>
          </w:p>
          <w:p w:rsidR="001C7733" w:rsidRDefault="001C7733">
            <w:pPr>
              <w:pStyle w:val="ab"/>
              <w:spacing w:after="0" w:afterAutospacing="0"/>
              <w:jc w:val="both"/>
            </w:pPr>
          </w:p>
          <w:p w:rsidR="001C7733" w:rsidRDefault="001C7733">
            <w:pPr>
              <w:pStyle w:val="ab"/>
              <w:spacing w:after="0" w:afterAutospacing="0"/>
              <w:jc w:val="both"/>
            </w:pPr>
          </w:p>
          <w:p w:rsidR="001C7733" w:rsidRDefault="001C7733">
            <w:pPr>
              <w:pStyle w:val="ab"/>
              <w:spacing w:after="0" w:afterAutospacing="0"/>
              <w:jc w:val="both"/>
            </w:pPr>
          </w:p>
          <w:p w:rsidR="001C7733" w:rsidRPr="005B392E" w:rsidRDefault="001C7733">
            <w:pPr>
              <w:pStyle w:val="ab"/>
              <w:spacing w:after="0" w:afterAutospacing="0"/>
              <w:jc w:val="both"/>
            </w:pPr>
          </w:p>
        </w:tc>
        <w:tc>
          <w:tcPr>
            <w:tcW w:w="2115" w:type="dxa"/>
          </w:tcPr>
          <w:p w:rsidR="005B392E" w:rsidRPr="005B392E" w:rsidRDefault="005B392E">
            <w:pPr>
              <w:pStyle w:val="ab"/>
              <w:spacing w:after="0" w:afterAutospacing="0"/>
              <w:jc w:val="both"/>
            </w:pPr>
            <w:r w:rsidRPr="005B392E">
              <w:lastRenderedPageBreak/>
              <w:t>Проявляют интерес к познавательно     исследовательской деятельности. Называют свойства льда</w:t>
            </w:r>
            <w:proofErr w:type="gramStart"/>
            <w:r w:rsidRPr="005B392E">
              <w:t xml:space="preserve"> ,</w:t>
            </w:r>
            <w:proofErr w:type="gramEnd"/>
            <w:r w:rsidRPr="005B392E">
              <w:t>снега воды.</w:t>
            </w:r>
          </w:p>
        </w:tc>
      </w:tr>
      <w:tr w:rsidR="00557B29" w:rsidRPr="00BD5B88" w:rsidTr="00F93059">
        <w:trPr>
          <w:gridAfter w:val="2"/>
          <w:wAfter w:w="472" w:type="dxa"/>
          <w:trHeight w:val="556"/>
        </w:trPr>
        <w:tc>
          <w:tcPr>
            <w:tcW w:w="852" w:type="dxa"/>
            <w:vMerge w:val="restart"/>
            <w:textDirection w:val="btLr"/>
          </w:tcPr>
          <w:p w:rsidR="00557B29" w:rsidRPr="00BF2375" w:rsidRDefault="00557B29" w:rsidP="00557B29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BF2375">
              <w:rPr>
                <w:b/>
                <w:sz w:val="40"/>
                <w:szCs w:val="40"/>
              </w:rPr>
              <w:lastRenderedPageBreak/>
              <w:t>Февраль</w:t>
            </w:r>
          </w:p>
        </w:tc>
        <w:tc>
          <w:tcPr>
            <w:tcW w:w="425" w:type="dxa"/>
          </w:tcPr>
          <w:p w:rsidR="00557B29" w:rsidRDefault="00557B29" w:rsidP="00350B5D">
            <w:pPr>
              <w:jc w:val="center"/>
            </w:pPr>
            <w:r>
              <w:t>№1</w:t>
            </w:r>
          </w:p>
        </w:tc>
        <w:tc>
          <w:tcPr>
            <w:tcW w:w="1676" w:type="dxa"/>
            <w:gridSpan w:val="2"/>
          </w:tcPr>
          <w:p w:rsidR="00557B29" w:rsidRPr="00557B29" w:rsidRDefault="00557B29">
            <w:pPr>
              <w:pStyle w:val="ab"/>
              <w:spacing w:after="0" w:afterAutospacing="0" w:line="101" w:lineRule="atLeast"/>
            </w:pPr>
            <w:r w:rsidRPr="00557B29">
              <w:t>Волшебная кисточка</w:t>
            </w:r>
          </w:p>
        </w:tc>
        <w:tc>
          <w:tcPr>
            <w:tcW w:w="2172" w:type="dxa"/>
          </w:tcPr>
          <w:p w:rsidR="00557B29" w:rsidRPr="00557B29" w:rsidRDefault="00557B29">
            <w:pPr>
              <w:pStyle w:val="ab"/>
              <w:spacing w:after="0" w:afterAutospacing="0" w:line="101" w:lineRule="atLeast"/>
            </w:pPr>
            <w:r w:rsidRPr="00557B29">
              <w:t>Получать оттенки синего цвета на светлом фоне, фиолетовый цвет из красной и синей краски.</w:t>
            </w:r>
          </w:p>
        </w:tc>
        <w:tc>
          <w:tcPr>
            <w:tcW w:w="2179" w:type="dxa"/>
          </w:tcPr>
          <w:p w:rsidR="00557B29" w:rsidRPr="00557B29" w:rsidRDefault="00557B29" w:rsidP="00557B29">
            <w:pPr>
              <w:pStyle w:val="ab"/>
              <w:spacing w:after="0" w:afterAutospacing="0"/>
            </w:pPr>
            <w:r w:rsidRPr="00557B29">
              <w:t>Художественное творчество. Формировать интерес к эстетической стороне окружающей действительности.</w:t>
            </w:r>
          </w:p>
        </w:tc>
        <w:tc>
          <w:tcPr>
            <w:tcW w:w="2115" w:type="dxa"/>
          </w:tcPr>
          <w:p w:rsidR="00557B29" w:rsidRPr="00557B29" w:rsidRDefault="00557B29">
            <w:pPr>
              <w:pStyle w:val="ab"/>
              <w:spacing w:after="0" w:afterAutospacing="0" w:line="101" w:lineRule="atLeast"/>
            </w:pPr>
            <w:r w:rsidRPr="00557B29">
              <w:t>Умеют подбирать цвета, путем смешивания красок.</w:t>
            </w:r>
          </w:p>
        </w:tc>
      </w:tr>
      <w:tr w:rsidR="00557B29" w:rsidRPr="00BD5B88" w:rsidTr="00F93059">
        <w:trPr>
          <w:gridAfter w:val="2"/>
          <w:wAfter w:w="472" w:type="dxa"/>
          <w:trHeight w:val="556"/>
        </w:trPr>
        <w:tc>
          <w:tcPr>
            <w:tcW w:w="852" w:type="dxa"/>
            <w:vMerge/>
          </w:tcPr>
          <w:p w:rsidR="00557B29" w:rsidRDefault="00557B29" w:rsidP="004A4D14"/>
        </w:tc>
        <w:tc>
          <w:tcPr>
            <w:tcW w:w="425" w:type="dxa"/>
          </w:tcPr>
          <w:p w:rsidR="00557B29" w:rsidRDefault="00557B29" w:rsidP="00350B5D">
            <w:pPr>
              <w:jc w:val="center"/>
            </w:pPr>
            <w:r>
              <w:t>№2</w:t>
            </w:r>
          </w:p>
        </w:tc>
        <w:tc>
          <w:tcPr>
            <w:tcW w:w="1676" w:type="dxa"/>
            <w:gridSpan w:val="2"/>
          </w:tcPr>
          <w:p w:rsidR="00557B29" w:rsidRPr="00557B29" w:rsidRDefault="00557B29">
            <w:pPr>
              <w:pStyle w:val="ab"/>
              <w:spacing w:after="0" w:afterAutospacing="0" w:line="151" w:lineRule="atLeast"/>
            </w:pPr>
            <w:r w:rsidRPr="00557B29">
              <w:t>С водой и без воды</w:t>
            </w:r>
          </w:p>
        </w:tc>
        <w:tc>
          <w:tcPr>
            <w:tcW w:w="2172" w:type="dxa"/>
          </w:tcPr>
          <w:p w:rsidR="00557B29" w:rsidRPr="00557B29" w:rsidRDefault="00557B29">
            <w:pPr>
              <w:pStyle w:val="ab"/>
              <w:spacing w:after="0" w:afterAutospacing="0" w:line="151" w:lineRule="atLeast"/>
            </w:pPr>
            <w:r w:rsidRPr="00557B29">
              <w:t>Помочь выделить факторы внешней среды необходимые для роста и развития растений   (вода, свет, тепло)</w:t>
            </w:r>
          </w:p>
        </w:tc>
        <w:tc>
          <w:tcPr>
            <w:tcW w:w="2179" w:type="dxa"/>
          </w:tcPr>
          <w:p w:rsidR="00557B29" w:rsidRPr="00557B29" w:rsidRDefault="00557B29">
            <w:pPr>
              <w:pStyle w:val="ab"/>
              <w:spacing w:after="0" w:afterAutospacing="0" w:line="151" w:lineRule="atLeast"/>
            </w:pPr>
            <w:r w:rsidRPr="00557B29">
              <w:rPr>
                <w:b/>
              </w:rPr>
              <w:t>Познание:</w:t>
            </w:r>
            <w:r w:rsidRPr="00557B29">
              <w:t xml:space="preserve"> выявить необходимые условия для роста растения, формировать умение делать элементарные умозаключения о взаимосвязях.</w:t>
            </w:r>
          </w:p>
        </w:tc>
        <w:tc>
          <w:tcPr>
            <w:tcW w:w="2115" w:type="dxa"/>
          </w:tcPr>
          <w:p w:rsidR="00557B29" w:rsidRPr="00557B29" w:rsidRDefault="00557B29">
            <w:pPr>
              <w:pStyle w:val="ab"/>
              <w:spacing w:after="0" w:afterAutospacing="0" w:line="151" w:lineRule="atLeast"/>
            </w:pPr>
            <w:r w:rsidRPr="00557B29">
              <w:t>Умеют называть факторы внешней среды, влияющие на рост и развитие растений.</w:t>
            </w:r>
          </w:p>
        </w:tc>
      </w:tr>
      <w:tr w:rsidR="00557B29" w:rsidRPr="00BD5B88" w:rsidTr="00F93059">
        <w:trPr>
          <w:gridAfter w:val="2"/>
          <w:wAfter w:w="472" w:type="dxa"/>
          <w:trHeight w:val="556"/>
        </w:trPr>
        <w:tc>
          <w:tcPr>
            <w:tcW w:w="852" w:type="dxa"/>
            <w:vMerge/>
          </w:tcPr>
          <w:p w:rsidR="00557B29" w:rsidRDefault="00557B29" w:rsidP="004A4D14"/>
        </w:tc>
        <w:tc>
          <w:tcPr>
            <w:tcW w:w="425" w:type="dxa"/>
          </w:tcPr>
          <w:p w:rsidR="00557B29" w:rsidRDefault="00557B29" w:rsidP="00350B5D">
            <w:pPr>
              <w:jc w:val="center"/>
            </w:pPr>
            <w:r>
              <w:t>№3</w:t>
            </w:r>
          </w:p>
        </w:tc>
        <w:tc>
          <w:tcPr>
            <w:tcW w:w="1676" w:type="dxa"/>
            <w:gridSpan w:val="2"/>
          </w:tcPr>
          <w:p w:rsidR="00557B29" w:rsidRPr="00557B29" w:rsidRDefault="00557B29">
            <w:pPr>
              <w:pStyle w:val="ab"/>
              <w:spacing w:after="0" w:afterAutospacing="0" w:line="120" w:lineRule="atLeast"/>
            </w:pPr>
            <w:r w:rsidRPr="00557B29">
              <w:t>Путешествие в мир стеклянных вещей</w:t>
            </w:r>
          </w:p>
        </w:tc>
        <w:tc>
          <w:tcPr>
            <w:tcW w:w="2172" w:type="dxa"/>
          </w:tcPr>
          <w:p w:rsidR="00557B29" w:rsidRPr="00557B29" w:rsidRDefault="00557B29">
            <w:pPr>
              <w:pStyle w:val="ab"/>
              <w:spacing w:after="0" w:afterAutospacing="0" w:line="120" w:lineRule="atLeast"/>
            </w:pPr>
            <w:r w:rsidRPr="00557B29">
              <w:t xml:space="preserve">Познакомить детей со стеклянной посудой, с процессом ее изготовления. Активизировать познавательную деятельность вызвать интерес к предметам рукотворного мира, закреплять умение классифицировать </w:t>
            </w:r>
            <w:proofErr w:type="gramStart"/>
            <w:r w:rsidRPr="00557B29">
              <w:t>материал</w:t>
            </w:r>
            <w:proofErr w:type="gramEnd"/>
            <w:r w:rsidRPr="00557B29">
              <w:t xml:space="preserve"> из которого делают предметы.</w:t>
            </w:r>
          </w:p>
        </w:tc>
        <w:tc>
          <w:tcPr>
            <w:tcW w:w="2179" w:type="dxa"/>
          </w:tcPr>
          <w:p w:rsidR="00557B29" w:rsidRPr="00557B29" w:rsidRDefault="00557B29">
            <w:pPr>
              <w:pStyle w:val="ab"/>
              <w:spacing w:after="0" w:afterAutospacing="0" w:line="120" w:lineRule="atLeast"/>
            </w:pPr>
            <w:r w:rsidRPr="00557B29">
              <w:t xml:space="preserve">   </w:t>
            </w:r>
            <w:r w:rsidRPr="00557B29">
              <w:rPr>
                <w:b/>
              </w:rPr>
              <w:t>Познание:</w:t>
            </w:r>
            <w:r w:rsidRPr="00557B29">
              <w:t xml:space="preserve"> Знать и называть свойства стекла, формировать интерес к познавательно исследовательской деятельности. </w:t>
            </w:r>
            <w:r w:rsidRPr="00557B29">
              <w:rPr>
                <w:b/>
              </w:rPr>
              <w:t>Коммуникация:</w:t>
            </w:r>
            <w:r w:rsidRPr="00557B29">
              <w:t xml:space="preserve"> учить строить предложения грамматически правильно.</w:t>
            </w:r>
          </w:p>
        </w:tc>
        <w:tc>
          <w:tcPr>
            <w:tcW w:w="2115" w:type="dxa"/>
          </w:tcPr>
          <w:p w:rsidR="00557B29" w:rsidRPr="00557B29" w:rsidRDefault="00557B29">
            <w:pPr>
              <w:pStyle w:val="ab"/>
              <w:spacing w:after="0" w:afterAutospacing="0" w:line="120" w:lineRule="atLeast"/>
            </w:pPr>
            <w:r w:rsidRPr="00557B29">
              <w:t>Умеют называть свойства стеклянных предметов</w:t>
            </w:r>
            <w:proofErr w:type="gramStart"/>
            <w:r w:rsidRPr="00557B29">
              <w:t>.</w:t>
            </w:r>
            <w:proofErr w:type="gramEnd"/>
            <w:r w:rsidRPr="00557B29">
              <w:t xml:space="preserve"> </w:t>
            </w:r>
            <w:proofErr w:type="gramStart"/>
            <w:r w:rsidRPr="00557B29">
              <w:t>с</w:t>
            </w:r>
            <w:proofErr w:type="gramEnd"/>
            <w:r w:rsidRPr="00557B29">
              <w:t>троят предложения грамматически правильно.</w:t>
            </w:r>
          </w:p>
        </w:tc>
      </w:tr>
      <w:tr w:rsidR="00557B29" w:rsidRPr="00BD5B88" w:rsidTr="00F93059">
        <w:trPr>
          <w:gridAfter w:val="2"/>
          <w:wAfter w:w="472" w:type="dxa"/>
          <w:trHeight w:val="556"/>
        </w:trPr>
        <w:tc>
          <w:tcPr>
            <w:tcW w:w="852" w:type="dxa"/>
            <w:vMerge/>
          </w:tcPr>
          <w:p w:rsidR="00557B29" w:rsidRDefault="00557B29" w:rsidP="004A4D14"/>
        </w:tc>
        <w:tc>
          <w:tcPr>
            <w:tcW w:w="425" w:type="dxa"/>
          </w:tcPr>
          <w:p w:rsidR="00557B29" w:rsidRDefault="00557B29" w:rsidP="00350B5D">
            <w:pPr>
              <w:jc w:val="center"/>
            </w:pPr>
            <w:r>
              <w:t>№4</w:t>
            </w:r>
          </w:p>
        </w:tc>
        <w:tc>
          <w:tcPr>
            <w:tcW w:w="1676" w:type="dxa"/>
            <w:gridSpan w:val="2"/>
          </w:tcPr>
          <w:p w:rsidR="00557B29" w:rsidRPr="00557B29" w:rsidRDefault="00557B29">
            <w:pPr>
              <w:pStyle w:val="ab"/>
              <w:spacing w:after="0" w:afterAutospacing="0" w:line="117" w:lineRule="atLeast"/>
            </w:pPr>
            <w:r w:rsidRPr="00557B29">
              <w:t>Как достают скрепку из воды.</w:t>
            </w:r>
          </w:p>
        </w:tc>
        <w:tc>
          <w:tcPr>
            <w:tcW w:w="2172" w:type="dxa"/>
          </w:tcPr>
          <w:p w:rsidR="00557B29" w:rsidRPr="00557B29" w:rsidRDefault="00557B29">
            <w:pPr>
              <w:pStyle w:val="ab"/>
              <w:spacing w:after="0" w:afterAutospacing="0" w:line="117" w:lineRule="atLeast"/>
            </w:pPr>
            <w:r w:rsidRPr="00557B29">
              <w:t>Помочь определить какими свойствами магнит обладает в воде и на воздухе</w:t>
            </w:r>
          </w:p>
        </w:tc>
        <w:tc>
          <w:tcPr>
            <w:tcW w:w="2179" w:type="dxa"/>
          </w:tcPr>
          <w:p w:rsidR="00557B29" w:rsidRPr="00557B29" w:rsidRDefault="00557B29">
            <w:pPr>
              <w:pStyle w:val="ab"/>
              <w:spacing w:after="0" w:afterAutospacing="0"/>
            </w:pPr>
            <w:r w:rsidRPr="00557B29">
              <w:rPr>
                <w:b/>
              </w:rPr>
              <w:t>Познание:</w:t>
            </w:r>
            <w:r w:rsidRPr="00557B29">
              <w:t xml:space="preserve"> формировать интерес к познавательно-исследовательской деятельности.</w:t>
            </w:r>
          </w:p>
          <w:p w:rsidR="00557B29" w:rsidRDefault="00557B29">
            <w:pPr>
              <w:pStyle w:val="ab"/>
              <w:spacing w:after="0" w:afterAutospacing="0" w:line="117" w:lineRule="atLeast"/>
            </w:pPr>
            <w:r w:rsidRPr="00557B29">
              <w:rPr>
                <w:b/>
              </w:rPr>
              <w:t>Коммуникация:</w:t>
            </w:r>
            <w:r w:rsidRPr="00557B29">
              <w:t xml:space="preserve"> учить называть свойства магнита, развивать речевую активность детей</w:t>
            </w:r>
          </w:p>
          <w:p w:rsidR="001C7733" w:rsidRDefault="001C7733">
            <w:pPr>
              <w:pStyle w:val="ab"/>
              <w:spacing w:after="0" w:afterAutospacing="0" w:line="117" w:lineRule="atLeast"/>
            </w:pPr>
          </w:p>
          <w:p w:rsidR="001C7733" w:rsidRPr="00557B29" w:rsidRDefault="001C7733">
            <w:pPr>
              <w:pStyle w:val="ab"/>
              <w:spacing w:after="0" w:afterAutospacing="0" w:line="117" w:lineRule="atLeast"/>
            </w:pPr>
          </w:p>
        </w:tc>
        <w:tc>
          <w:tcPr>
            <w:tcW w:w="2115" w:type="dxa"/>
          </w:tcPr>
          <w:p w:rsidR="00557B29" w:rsidRPr="00557B29" w:rsidRDefault="00557B29">
            <w:pPr>
              <w:pStyle w:val="ab"/>
              <w:spacing w:after="0" w:afterAutospacing="0" w:line="117" w:lineRule="atLeast"/>
            </w:pPr>
            <w:r w:rsidRPr="00557B29">
              <w:lastRenderedPageBreak/>
              <w:t>Владеет навыками исследовательской деятельности, называет свойства магнита.</w:t>
            </w:r>
          </w:p>
        </w:tc>
      </w:tr>
      <w:tr w:rsidR="00BE3AB2" w:rsidRPr="00BD5B88" w:rsidTr="00F93059">
        <w:trPr>
          <w:gridAfter w:val="2"/>
          <w:wAfter w:w="472" w:type="dxa"/>
          <w:trHeight w:val="556"/>
        </w:trPr>
        <w:tc>
          <w:tcPr>
            <w:tcW w:w="852" w:type="dxa"/>
            <w:vMerge w:val="restart"/>
            <w:textDirection w:val="btLr"/>
          </w:tcPr>
          <w:p w:rsidR="00557B29" w:rsidRPr="00BF2375" w:rsidRDefault="00BE3AB2" w:rsidP="00BE3AB2">
            <w:pPr>
              <w:spacing w:before="100" w:beforeAutospacing="1" w:line="135" w:lineRule="atLeast"/>
              <w:ind w:left="113" w:right="113"/>
              <w:jc w:val="center"/>
              <w:rPr>
                <w:rFonts w:eastAsia="Times New Roman"/>
                <w:b/>
                <w:sz w:val="40"/>
                <w:szCs w:val="40"/>
              </w:rPr>
            </w:pPr>
            <w:r w:rsidRPr="00BF2375">
              <w:rPr>
                <w:rFonts w:eastAsia="Times New Roman"/>
                <w:b/>
                <w:sz w:val="40"/>
                <w:szCs w:val="40"/>
              </w:rPr>
              <w:lastRenderedPageBreak/>
              <w:t>Март</w:t>
            </w:r>
          </w:p>
        </w:tc>
        <w:tc>
          <w:tcPr>
            <w:tcW w:w="425" w:type="dxa"/>
          </w:tcPr>
          <w:p w:rsidR="00557B29" w:rsidRPr="00557B29" w:rsidRDefault="00BE3AB2" w:rsidP="00557B29">
            <w:pPr>
              <w:spacing w:before="100" w:beforeAutospacing="1" w:line="135" w:lineRule="atLeast"/>
              <w:rPr>
                <w:rFonts w:eastAsia="Times New Roman"/>
              </w:rPr>
            </w:pPr>
            <w:r w:rsidRPr="00557B29">
              <w:rPr>
                <w:rFonts w:eastAsia="Times New Roman"/>
              </w:rPr>
              <w:t>№1</w:t>
            </w:r>
          </w:p>
        </w:tc>
        <w:tc>
          <w:tcPr>
            <w:tcW w:w="1676" w:type="dxa"/>
            <w:gridSpan w:val="2"/>
          </w:tcPr>
          <w:p w:rsidR="00557B29" w:rsidRPr="00557B29" w:rsidRDefault="00BE3AB2" w:rsidP="00557B29">
            <w:pPr>
              <w:spacing w:before="100" w:beforeAutospacing="1" w:line="135" w:lineRule="atLeast"/>
              <w:rPr>
                <w:rFonts w:eastAsia="Times New Roman"/>
              </w:rPr>
            </w:pPr>
            <w:r w:rsidRPr="00557B29">
              <w:rPr>
                <w:rFonts w:eastAsia="Times New Roman"/>
              </w:rPr>
              <w:t>Почему растаяла Снегурочка</w:t>
            </w:r>
          </w:p>
        </w:tc>
        <w:tc>
          <w:tcPr>
            <w:tcW w:w="2172" w:type="dxa"/>
          </w:tcPr>
          <w:p w:rsidR="00557B29" w:rsidRPr="00557B29" w:rsidRDefault="00BE3AB2" w:rsidP="00557B29">
            <w:pPr>
              <w:spacing w:before="100" w:beforeAutospacing="1" w:line="135" w:lineRule="atLeast"/>
              <w:rPr>
                <w:rFonts w:eastAsia="Times New Roman"/>
              </w:rPr>
            </w:pPr>
            <w:r w:rsidRPr="00557B29">
              <w:rPr>
                <w:rFonts w:eastAsia="Times New Roman"/>
              </w:rPr>
              <w:t xml:space="preserve">Расширять представления детей о свойствах воды? снега, льда. Учить устанавливать элементарные   </w:t>
            </w:r>
            <w:proofErr w:type="spellStart"/>
            <w:r w:rsidRPr="00557B29">
              <w:rPr>
                <w:rFonts w:eastAsia="Times New Roman"/>
              </w:rPr>
              <w:t>причи</w:t>
            </w:r>
            <w:proofErr w:type="spellEnd"/>
            <w:r w:rsidRPr="00557B29">
              <w:rPr>
                <w:rFonts w:eastAsia="Times New Roman"/>
              </w:rPr>
              <w:t xml:space="preserve"> </w:t>
            </w:r>
            <w:proofErr w:type="spellStart"/>
            <w:r w:rsidRPr="00557B29">
              <w:rPr>
                <w:rFonts w:eastAsia="Times New Roman"/>
              </w:rPr>
              <w:t>нно</w:t>
            </w:r>
            <w:proofErr w:type="spellEnd"/>
            <w:r w:rsidRPr="00557B29">
              <w:rPr>
                <w:rFonts w:eastAsia="Times New Roman"/>
              </w:rPr>
              <w:t xml:space="preserve"> </w:t>
            </w:r>
            <w:proofErr w:type="gramStart"/>
            <w:r w:rsidRPr="00557B29">
              <w:rPr>
                <w:rFonts w:eastAsia="Times New Roman"/>
              </w:rPr>
              <w:t>-с</w:t>
            </w:r>
            <w:proofErr w:type="gramEnd"/>
            <w:r w:rsidRPr="00557B29">
              <w:rPr>
                <w:rFonts w:eastAsia="Times New Roman"/>
              </w:rPr>
              <w:t>ледственные связи: снег тает в тепле и превращается в воду ,на морозе замерзает и превращается в лед.</w:t>
            </w:r>
          </w:p>
        </w:tc>
        <w:tc>
          <w:tcPr>
            <w:tcW w:w="2179" w:type="dxa"/>
          </w:tcPr>
          <w:p w:rsidR="00BE3AB2" w:rsidRPr="00557B29" w:rsidRDefault="00BE3AB2" w:rsidP="00557B29">
            <w:pPr>
              <w:spacing w:before="100" w:beforeAutospacing="1"/>
              <w:rPr>
                <w:rFonts w:eastAsia="Times New Roman"/>
              </w:rPr>
            </w:pPr>
            <w:r w:rsidRPr="00557B29">
              <w:rPr>
                <w:rFonts w:eastAsia="Times New Roman"/>
                <w:b/>
              </w:rPr>
              <w:t>Познание</w:t>
            </w:r>
            <w:r>
              <w:rPr>
                <w:rFonts w:eastAsia="Times New Roman"/>
                <w:b/>
              </w:rPr>
              <w:t xml:space="preserve">: </w:t>
            </w:r>
            <w:r w:rsidRPr="00557B29">
              <w:rPr>
                <w:rFonts w:eastAsia="Times New Roman"/>
              </w:rPr>
              <w:t>формировать умение делать выводы и заключения в ходе экспериментирования</w:t>
            </w:r>
          </w:p>
          <w:p w:rsidR="00557B29" w:rsidRPr="00557B29" w:rsidRDefault="00BE3AB2" w:rsidP="00557B29">
            <w:pPr>
              <w:spacing w:before="100" w:beforeAutospacing="1" w:line="135" w:lineRule="atLeast"/>
              <w:rPr>
                <w:rFonts w:eastAsia="Times New Roman"/>
              </w:rPr>
            </w:pPr>
            <w:r w:rsidRPr="00557B29">
              <w:rPr>
                <w:rFonts w:eastAsia="Times New Roman"/>
                <w:b/>
              </w:rPr>
              <w:t>Коммуникация:</w:t>
            </w:r>
            <w:r w:rsidRPr="00557B29">
              <w:rPr>
                <w:rFonts w:eastAsia="Times New Roman"/>
              </w:rPr>
              <w:t xml:space="preserve"> Учить выражать свои мысли и заключения, выражая словами в предложении.</w:t>
            </w:r>
          </w:p>
        </w:tc>
        <w:tc>
          <w:tcPr>
            <w:tcW w:w="2115" w:type="dxa"/>
          </w:tcPr>
          <w:p w:rsidR="00557B29" w:rsidRPr="00557B29" w:rsidRDefault="00BE3AB2" w:rsidP="00557B29">
            <w:pPr>
              <w:spacing w:before="100" w:beforeAutospacing="1" w:line="135" w:lineRule="atLeast"/>
              <w:rPr>
                <w:rFonts w:eastAsia="Times New Roman"/>
              </w:rPr>
            </w:pPr>
            <w:r w:rsidRPr="00557B29">
              <w:rPr>
                <w:rFonts w:eastAsia="Times New Roman"/>
              </w:rPr>
              <w:t>Умеет с интересом относиться к исследования</w:t>
            </w:r>
            <w:r>
              <w:rPr>
                <w:rFonts w:eastAsia="Times New Roman"/>
              </w:rPr>
              <w:t xml:space="preserve">м и к проведению экспериментов. </w:t>
            </w:r>
            <w:r w:rsidRPr="00557B29">
              <w:rPr>
                <w:rFonts w:eastAsia="Times New Roman"/>
              </w:rPr>
              <w:t>Выражают свои мысли и делают выводы.</w:t>
            </w:r>
          </w:p>
        </w:tc>
      </w:tr>
      <w:tr w:rsidR="00BE3AB2" w:rsidRPr="00557B29" w:rsidTr="00F93059">
        <w:trPr>
          <w:gridAfter w:val="2"/>
          <w:wAfter w:w="472" w:type="dxa"/>
          <w:trHeight w:val="135"/>
        </w:trPr>
        <w:tc>
          <w:tcPr>
            <w:tcW w:w="852" w:type="dxa"/>
            <w:vMerge/>
            <w:hideMark/>
          </w:tcPr>
          <w:p w:rsidR="00BE3AB2" w:rsidRPr="00557B29" w:rsidRDefault="00BE3AB2" w:rsidP="00557B29">
            <w:pPr>
              <w:rPr>
                <w:rFonts w:eastAsia="Times New Roman"/>
              </w:rPr>
            </w:pPr>
          </w:p>
        </w:tc>
        <w:tc>
          <w:tcPr>
            <w:tcW w:w="425" w:type="dxa"/>
            <w:hideMark/>
          </w:tcPr>
          <w:p w:rsidR="00557B29" w:rsidRPr="00557B29" w:rsidRDefault="00BE3AB2" w:rsidP="00557B29">
            <w:pPr>
              <w:spacing w:before="100" w:beforeAutospacing="1" w:line="134" w:lineRule="atLeast"/>
              <w:rPr>
                <w:rFonts w:eastAsia="Times New Roman"/>
              </w:rPr>
            </w:pPr>
            <w:r w:rsidRPr="00557B29">
              <w:rPr>
                <w:rFonts w:eastAsia="Times New Roman"/>
              </w:rPr>
              <w:t>№2</w:t>
            </w:r>
          </w:p>
        </w:tc>
        <w:tc>
          <w:tcPr>
            <w:tcW w:w="1676" w:type="dxa"/>
            <w:gridSpan w:val="2"/>
            <w:hideMark/>
          </w:tcPr>
          <w:p w:rsidR="00557B29" w:rsidRPr="00557B29" w:rsidRDefault="00BE3AB2" w:rsidP="00A61101">
            <w:pPr>
              <w:spacing w:before="100" w:beforeAutospacing="1" w:line="134" w:lineRule="atLeast"/>
              <w:rPr>
                <w:rFonts w:eastAsia="Times New Roman"/>
              </w:rPr>
            </w:pPr>
            <w:r w:rsidRPr="00557B29">
              <w:rPr>
                <w:rFonts w:eastAsia="Times New Roman"/>
              </w:rPr>
              <w:t>Освобожд</w:t>
            </w:r>
            <w:r>
              <w:rPr>
                <w:rFonts w:eastAsia="Times New Roman"/>
              </w:rPr>
              <w:t>ение бусинок из ледяного плена.</w:t>
            </w:r>
          </w:p>
        </w:tc>
        <w:tc>
          <w:tcPr>
            <w:tcW w:w="2172" w:type="dxa"/>
            <w:hideMark/>
          </w:tcPr>
          <w:p w:rsidR="00557B29" w:rsidRPr="00557B29" w:rsidRDefault="00BE3AB2" w:rsidP="00BE3AB2">
            <w:pPr>
              <w:spacing w:before="100" w:beforeAutospacing="1" w:line="134" w:lineRule="atLeast"/>
              <w:rPr>
                <w:rFonts w:eastAsia="Times New Roman"/>
              </w:rPr>
            </w:pPr>
            <w:r w:rsidRPr="00557B29">
              <w:rPr>
                <w:rFonts w:eastAsia="Times New Roman"/>
              </w:rPr>
              <w:t>Создать условия для расширения представлений детей о свойствах льда</w:t>
            </w:r>
            <w:r>
              <w:rPr>
                <w:rFonts w:eastAsia="Times New Roman"/>
              </w:rPr>
              <w:t xml:space="preserve">, </w:t>
            </w:r>
            <w:r w:rsidRPr="00557B29">
              <w:rPr>
                <w:rFonts w:eastAsia="Times New Roman"/>
              </w:rPr>
              <w:t>тает в тепле, развивать мышле</w:t>
            </w:r>
            <w:r>
              <w:rPr>
                <w:rFonts w:eastAsia="Times New Roman"/>
              </w:rPr>
              <w:t xml:space="preserve">ние при выборе способа действию. </w:t>
            </w:r>
            <w:r w:rsidRPr="00557B29">
              <w:rPr>
                <w:rFonts w:eastAsia="Times New Roman"/>
              </w:rPr>
              <w:t>Стимулировать самостоятельное формулирование выводов детьми</w:t>
            </w:r>
          </w:p>
        </w:tc>
        <w:tc>
          <w:tcPr>
            <w:tcW w:w="2179" w:type="dxa"/>
            <w:hideMark/>
          </w:tcPr>
          <w:p w:rsidR="00557B29" w:rsidRPr="00557B29" w:rsidRDefault="00BE3AB2" w:rsidP="00557B29">
            <w:pPr>
              <w:spacing w:before="100" w:beforeAutospacing="1" w:line="134" w:lineRule="atLeast"/>
              <w:rPr>
                <w:rFonts w:eastAsia="Times New Roman"/>
              </w:rPr>
            </w:pPr>
            <w:r w:rsidRPr="00557B29">
              <w:rPr>
                <w:rFonts w:eastAsia="Times New Roman"/>
                <w:b/>
              </w:rPr>
              <w:t>Познание</w:t>
            </w:r>
            <w:r>
              <w:rPr>
                <w:rFonts w:eastAsia="Times New Roman"/>
                <w:b/>
              </w:rPr>
              <w:t xml:space="preserve">: </w:t>
            </w:r>
            <w:r w:rsidRPr="00557B29">
              <w:rPr>
                <w:rFonts w:eastAsia="Times New Roman"/>
              </w:rPr>
              <w:t xml:space="preserve">продолжать знакомить детей со свойствами льда. </w:t>
            </w:r>
            <w:r w:rsidRPr="00557B29">
              <w:rPr>
                <w:rFonts w:eastAsia="Times New Roman"/>
                <w:b/>
              </w:rPr>
              <w:t>Коммуникация</w:t>
            </w:r>
            <w:r>
              <w:rPr>
                <w:rFonts w:eastAsia="Times New Roman"/>
                <w:b/>
              </w:rPr>
              <w:t xml:space="preserve">: </w:t>
            </w:r>
            <w:r w:rsidRPr="00557B29">
              <w:rPr>
                <w:rFonts w:eastAsia="Times New Roman"/>
              </w:rPr>
              <w:t>развивать речевую активность детей, учить диалогической речи.</w:t>
            </w:r>
          </w:p>
        </w:tc>
        <w:tc>
          <w:tcPr>
            <w:tcW w:w="2115" w:type="dxa"/>
            <w:hideMark/>
          </w:tcPr>
          <w:p w:rsidR="00557B29" w:rsidRPr="00557B29" w:rsidRDefault="00BE3AB2" w:rsidP="00557B29">
            <w:pPr>
              <w:spacing w:before="100" w:beforeAutospacing="1" w:line="134" w:lineRule="atLeast"/>
              <w:rPr>
                <w:rFonts w:eastAsia="Times New Roman"/>
              </w:rPr>
            </w:pPr>
            <w:r w:rsidRPr="00557B29">
              <w:rPr>
                <w:rFonts w:eastAsia="Times New Roman"/>
              </w:rPr>
              <w:t>Умеют делать выводы в ходе пр</w:t>
            </w:r>
            <w:r>
              <w:rPr>
                <w:rFonts w:eastAsia="Times New Roman"/>
              </w:rPr>
              <w:t xml:space="preserve">оведения опытов, экспериментов, </w:t>
            </w:r>
            <w:r w:rsidRPr="00557B29">
              <w:rPr>
                <w:rFonts w:eastAsia="Times New Roman"/>
              </w:rPr>
              <w:t>называют свойства льда.</w:t>
            </w:r>
          </w:p>
        </w:tc>
      </w:tr>
      <w:tr w:rsidR="00BE3AB2" w:rsidRPr="00557B29" w:rsidTr="00F93059">
        <w:trPr>
          <w:gridAfter w:val="2"/>
          <w:wAfter w:w="472" w:type="dxa"/>
          <w:trHeight w:val="134"/>
        </w:trPr>
        <w:tc>
          <w:tcPr>
            <w:tcW w:w="852" w:type="dxa"/>
            <w:vMerge/>
            <w:hideMark/>
          </w:tcPr>
          <w:p w:rsidR="00BE3AB2" w:rsidRPr="00557B29" w:rsidRDefault="00BE3AB2" w:rsidP="00557B29">
            <w:pPr>
              <w:rPr>
                <w:rFonts w:eastAsia="Times New Roman"/>
              </w:rPr>
            </w:pPr>
          </w:p>
        </w:tc>
        <w:tc>
          <w:tcPr>
            <w:tcW w:w="425" w:type="dxa"/>
            <w:hideMark/>
          </w:tcPr>
          <w:p w:rsidR="00557B29" w:rsidRPr="00557B29" w:rsidRDefault="00BE3AB2" w:rsidP="00557B29">
            <w:pPr>
              <w:spacing w:before="100" w:beforeAutospacing="1" w:line="134" w:lineRule="atLeast"/>
              <w:rPr>
                <w:rFonts w:eastAsia="Times New Roman"/>
              </w:rPr>
            </w:pPr>
            <w:r w:rsidRPr="00557B29">
              <w:rPr>
                <w:rFonts w:eastAsia="Times New Roman"/>
              </w:rPr>
              <w:t>№3</w:t>
            </w:r>
          </w:p>
        </w:tc>
        <w:tc>
          <w:tcPr>
            <w:tcW w:w="1676" w:type="dxa"/>
            <w:gridSpan w:val="2"/>
            <w:hideMark/>
          </w:tcPr>
          <w:p w:rsidR="00557B29" w:rsidRPr="00557B29" w:rsidRDefault="00BE3AB2" w:rsidP="00557B29">
            <w:pPr>
              <w:spacing w:before="100" w:beforeAutospacing="1" w:line="134" w:lineRule="atLeast"/>
              <w:rPr>
                <w:rFonts w:eastAsia="Times New Roman"/>
              </w:rPr>
            </w:pPr>
            <w:r w:rsidRPr="00557B29">
              <w:rPr>
                <w:rFonts w:eastAsia="Times New Roman"/>
              </w:rPr>
              <w:t>Теплая капелька</w:t>
            </w:r>
          </w:p>
        </w:tc>
        <w:tc>
          <w:tcPr>
            <w:tcW w:w="2172" w:type="dxa"/>
            <w:hideMark/>
          </w:tcPr>
          <w:p w:rsidR="00557B29" w:rsidRPr="00557B29" w:rsidRDefault="00BE3AB2" w:rsidP="00557B29">
            <w:pPr>
              <w:spacing w:before="100" w:beforeAutospacing="1" w:line="134" w:lineRule="atLeast"/>
              <w:rPr>
                <w:rFonts w:eastAsia="Times New Roman"/>
              </w:rPr>
            </w:pPr>
            <w:r w:rsidRPr="00557B29">
              <w:rPr>
                <w:rFonts w:eastAsia="Times New Roman"/>
              </w:rPr>
              <w:t xml:space="preserve">Познакомить со </w:t>
            </w:r>
            <w:r>
              <w:rPr>
                <w:rFonts w:eastAsia="Times New Roman"/>
              </w:rPr>
              <w:t xml:space="preserve">способом получения теплой воды, </w:t>
            </w:r>
            <w:r w:rsidRPr="00557B29">
              <w:rPr>
                <w:rFonts w:eastAsia="Times New Roman"/>
              </w:rPr>
              <w:t>развивать умение детей планировать свою деятельность</w:t>
            </w:r>
            <w:proofErr w:type="gramStart"/>
            <w:r w:rsidRPr="00557B29">
              <w:rPr>
                <w:rFonts w:eastAsia="Times New Roman"/>
              </w:rPr>
              <w:t xml:space="preserve"> .</w:t>
            </w:r>
            <w:proofErr w:type="gramEnd"/>
            <w:r w:rsidRPr="00557B29">
              <w:rPr>
                <w:rFonts w:eastAsia="Times New Roman"/>
              </w:rPr>
              <w:t>делать выводы .Воспитывать аккуратность при работе с водой .</w:t>
            </w:r>
          </w:p>
        </w:tc>
        <w:tc>
          <w:tcPr>
            <w:tcW w:w="2179" w:type="dxa"/>
            <w:hideMark/>
          </w:tcPr>
          <w:p w:rsidR="00557B29" w:rsidRPr="00557B29" w:rsidRDefault="00BE3AB2" w:rsidP="00557B29">
            <w:pPr>
              <w:spacing w:before="100" w:beforeAutospacing="1" w:line="134" w:lineRule="atLeast"/>
              <w:rPr>
                <w:rFonts w:eastAsia="Times New Roman"/>
              </w:rPr>
            </w:pPr>
            <w:r w:rsidRPr="00557B29">
              <w:rPr>
                <w:rFonts w:eastAsia="Times New Roman"/>
                <w:b/>
              </w:rPr>
              <w:t>Познание:</w:t>
            </w:r>
            <w:r w:rsidRPr="00557B29">
              <w:rPr>
                <w:rFonts w:eastAsia="Times New Roman"/>
              </w:rPr>
              <w:t xml:space="preserve"> Учить видеть детей разное состояние воды (теплое, холодное). Учить делать умозаключение. </w:t>
            </w:r>
            <w:r w:rsidRPr="00557B29">
              <w:rPr>
                <w:rFonts w:eastAsia="Times New Roman"/>
                <w:b/>
              </w:rPr>
              <w:t>Коммуникация:</w:t>
            </w:r>
            <w:r w:rsidRPr="00557B29">
              <w:rPr>
                <w:rFonts w:eastAsia="Times New Roman"/>
              </w:rPr>
              <w:t xml:space="preserve"> расширять сл</w:t>
            </w:r>
            <w:r>
              <w:rPr>
                <w:rFonts w:eastAsia="Times New Roman"/>
              </w:rPr>
              <w:t xml:space="preserve">оварь за счет прилагательных, </w:t>
            </w:r>
            <w:r w:rsidRPr="00557B29">
              <w:rPr>
                <w:rFonts w:eastAsia="Times New Roman"/>
              </w:rPr>
              <w:t>обозначающих свойства воды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115" w:type="dxa"/>
            <w:hideMark/>
          </w:tcPr>
          <w:p w:rsidR="00557B29" w:rsidRPr="00557B29" w:rsidRDefault="00BE3AB2" w:rsidP="00557B29">
            <w:pPr>
              <w:spacing w:before="100" w:beforeAutospacing="1" w:line="134" w:lineRule="atLeast"/>
              <w:rPr>
                <w:rFonts w:eastAsia="Times New Roman"/>
              </w:rPr>
            </w:pPr>
            <w:r w:rsidRPr="00557B29">
              <w:rPr>
                <w:rFonts w:eastAsia="Times New Roman"/>
              </w:rPr>
              <w:t xml:space="preserve">Умеют называть состояние воды, используя в речи </w:t>
            </w:r>
            <w:proofErr w:type="gramStart"/>
            <w:r w:rsidRPr="00557B29">
              <w:rPr>
                <w:rFonts w:eastAsia="Times New Roman"/>
              </w:rPr>
              <w:t>имена</w:t>
            </w:r>
            <w:proofErr w:type="gramEnd"/>
            <w:r w:rsidRPr="00557B29">
              <w:rPr>
                <w:rFonts w:eastAsia="Times New Roman"/>
              </w:rPr>
              <w:t xml:space="preserve">   прилагательные, согласовывая их с именами существительными</w:t>
            </w:r>
          </w:p>
        </w:tc>
      </w:tr>
      <w:tr w:rsidR="00BE3AB2" w:rsidRPr="00557B29" w:rsidTr="001C7733">
        <w:trPr>
          <w:gridAfter w:val="2"/>
          <w:wAfter w:w="472" w:type="dxa"/>
          <w:trHeight w:val="3220"/>
        </w:trPr>
        <w:tc>
          <w:tcPr>
            <w:tcW w:w="852" w:type="dxa"/>
            <w:tcBorders>
              <w:bottom w:val="single" w:sz="4" w:space="0" w:color="auto"/>
            </w:tcBorders>
            <w:textDirection w:val="btLr"/>
            <w:hideMark/>
          </w:tcPr>
          <w:p w:rsidR="00BE3AB2" w:rsidRPr="001C7733" w:rsidRDefault="00BE3AB2" w:rsidP="001C7733">
            <w:pPr>
              <w:spacing w:after="200" w:line="276" w:lineRule="auto"/>
              <w:rPr>
                <w:rFonts w:eastAsia="Times New Roman"/>
                <w:b/>
                <w:sz w:val="40"/>
                <w:szCs w:val="40"/>
              </w:rPr>
            </w:pPr>
          </w:p>
        </w:tc>
        <w:tc>
          <w:tcPr>
            <w:tcW w:w="425" w:type="dxa"/>
            <w:hideMark/>
          </w:tcPr>
          <w:p w:rsidR="00557B29" w:rsidRPr="00557B29" w:rsidRDefault="00BE3AB2" w:rsidP="00557B29">
            <w:pPr>
              <w:spacing w:before="100" w:beforeAutospacing="1"/>
              <w:rPr>
                <w:rFonts w:eastAsia="Times New Roman"/>
              </w:rPr>
            </w:pPr>
            <w:r w:rsidRPr="00557B29">
              <w:rPr>
                <w:rFonts w:eastAsia="Times New Roman"/>
              </w:rPr>
              <w:t>№4</w:t>
            </w:r>
          </w:p>
        </w:tc>
        <w:tc>
          <w:tcPr>
            <w:tcW w:w="1676" w:type="dxa"/>
            <w:gridSpan w:val="2"/>
            <w:hideMark/>
          </w:tcPr>
          <w:p w:rsidR="00557B29" w:rsidRPr="00557B29" w:rsidRDefault="00BE3AB2" w:rsidP="00557B29">
            <w:pPr>
              <w:spacing w:before="100"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Стекло, </w:t>
            </w:r>
            <w:r w:rsidRPr="00557B29">
              <w:rPr>
                <w:rFonts w:eastAsia="Times New Roman"/>
              </w:rPr>
              <w:t>его качества и свойства</w:t>
            </w:r>
          </w:p>
        </w:tc>
        <w:tc>
          <w:tcPr>
            <w:tcW w:w="2172" w:type="dxa"/>
            <w:hideMark/>
          </w:tcPr>
          <w:p w:rsidR="00557B29" w:rsidRPr="00557B29" w:rsidRDefault="00BE3AB2" w:rsidP="00BE3AB2">
            <w:pPr>
              <w:spacing w:before="100" w:beforeAutospacing="1"/>
              <w:rPr>
                <w:rFonts w:eastAsia="Times New Roman"/>
              </w:rPr>
            </w:pPr>
            <w:r w:rsidRPr="00557B29">
              <w:rPr>
                <w:rFonts w:eastAsia="Times New Roman"/>
              </w:rPr>
              <w:t xml:space="preserve">Узнавать </w:t>
            </w:r>
            <w:r>
              <w:rPr>
                <w:rFonts w:eastAsia="Times New Roman"/>
              </w:rPr>
              <w:t xml:space="preserve">предметы, сделанные из стекла, </w:t>
            </w:r>
            <w:r w:rsidRPr="00557B29">
              <w:rPr>
                <w:rFonts w:eastAsia="Times New Roman"/>
              </w:rPr>
              <w:t>определять его к</w:t>
            </w:r>
            <w:r>
              <w:rPr>
                <w:rFonts w:eastAsia="Times New Roman"/>
              </w:rPr>
              <w:t xml:space="preserve">ачества (структура поверхности: </w:t>
            </w:r>
            <w:r w:rsidRPr="00557B29">
              <w:rPr>
                <w:rFonts w:eastAsia="Times New Roman"/>
              </w:rPr>
              <w:t>толщина</w:t>
            </w:r>
            <w:r>
              <w:rPr>
                <w:rFonts w:eastAsia="Times New Roman"/>
              </w:rPr>
              <w:t xml:space="preserve">, </w:t>
            </w:r>
            <w:r w:rsidRPr="00557B29">
              <w:rPr>
                <w:rFonts w:eastAsia="Times New Roman"/>
              </w:rPr>
              <w:t>прозрачность и свойства</w:t>
            </w:r>
            <w:proofErr w:type="gramStart"/>
            <w:r w:rsidRPr="00557B29">
              <w:rPr>
                <w:rFonts w:eastAsia="Times New Roman"/>
              </w:rPr>
              <w:t xml:space="preserve"> :</w:t>
            </w:r>
            <w:proofErr w:type="gramEnd"/>
            <w:r w:rsidRPr="00557B29">
              <w:rPr>
                <w:rFonts w:eastAsia="Times New Roman"/>
              </w:rPr>
              <w:t xml:space="preserve"> хрупкость)</w:t>
            </w:r>
          </w:p>
        </w:tc>
        <w:tc>
          <w:tcPr>
            <w:tcW w:w="2179" w:type="dxa"/>
            <w:hideMark/>
          </w:tcPr>
          <w:p w:rsidR="00BE3AB2" w:rsidRPr="00557B29" w:rsidRDefault="00BE3AB2" w:rsidP="00557B29">
            <w:pPr>
              <w:spacing w:before="100" w:beforeAutospacing="1"/>
              <w:rPr>
                <w:rFonts w:eastAsia="Times New Roman"/>
              </w:rPr>
            </w:pPr>
            <w:r w:rsidRPr="00557B29">
              <w:rPr>
                <w:rFonts w:eastAsia="Times New Roman"/>
                <w:b/>
              </w:rPr>
              <w:t>Познание</w:t>
            </w:r>
            <w:proofErr w:type="gramStart"/>
            <w:r w:rsidRPr="00BE3AB2">
              <w:rPr>
                <w:rFonts w:eastAsia="Times New Roman"/>
                <w:b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знать свойства прозрачность, хрупкость, </w:t>
            </w:r>
            <w:r w:rsidRPr="00557B29">
              <w:rPr>
                <w:rFonts w:eastAsia="Times New Roman"/>
              </w:rPr>
              <w:t>толщина.</w:t>
            </w:r>
          </w:p>
          <w:p w:rsidR="00557B29" w:rsidRPr="00557B29" w:rsidRDefault="00BE3AB2" w:rsidP="00557B29">
            <w:pPr>
              <w:spacing w:before="100" w:beforeAutospacing="1"/>
              <w:rPr>
                <w:rFonts w:eastAsia="Times New Roman"/>
              </w:rPr>
            </w:pPr>
            <w:r w:rsidRPr="00557B29">
              <w:rPr>
                <w:rFonts w:eastAsia="Times New Roman"/>
                <w:b/>
              </w:rPr>
              <w:t>Коммуникация:</w:t>
            </w:r>
            <w:r w:rsidRPr="00557B29">
              <w:rPr>
                <w:rFonts w:eastAsia="Times New Roman"/>
              </w:rPr>
              <w:t xml:space="preserve"> расширять словарь детей за счет слов характеризующих свойства стекла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hideMark/>
          </w:tcPr>
          <w:p w:rsidR="00557B29" w:rsidRPr="00557B29" w:rsidRDefault="00BE3AB2" w:rsidP="00557B29">
            <w:pPr>
              <w:spacing w:before="100" w:beforeAutospacing="1"/>
              <w:rPr>
                <w:rFonts w:eastAsia="Times New Roman"/>
              </w:rPr>
            </w:pPr>
            <w:r w:rsidRPr="00557B29">
              <w:rPr>
                <w:rFonts w:eastAsia="Times New Roman"/>
              </w:rPr>
              <w:t>Умеют выделять предметы, сделанные из стекла, среди множества других предметов</w:t>
            </w:r>
            <w:proofErr w:type="gramStart"/>
            <w:r w:rsidRPr="00557B29">
              <w:rPr>
                <w:rFonts w:eastAsia="Times New Roman"/>
              </w:rPr>
              <w:t xml:space="preserve"> .</w:t>
            </w:r>
            <w:proofErr w:type="gramEnd"/>
            <w:r w:rsidRPr="00557B29">
              <w:rPr>
                <w:rFonts w:eastAsia="Times New Roman"/>
              </w:rPr>
              <w:t xml:space="preserve"> Умеют согласовывать существительные с прилагательными.</w:t>
            </w:r>
          </w:p>
        </w:tc>
      </w:tr>
      <w:tr w:rsidR="001C7733" w:rsidRPr="00557B29" w:rsidTr="0099783D">
        <w:trPr>
          <w:gridAfter w:val="2"/>
          <w:wAfter w:w="472" w:type="dxa"/>
          <w:trHeight w:val="804"/>
        </w:trPr>
        <w:tc>
          <w:tcPr>
            <w:tcW w:w="852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1C7733" w:rsidRPr="00557B29" w:rsidRDefault="001C7733" w:rsidP="001C7733">
            <w:pPr>
              <w:ind w:left="113" w:right="113"/>
              <w:jc w:val="center"/>
              <w:rPr>
                <w:rFonts w:eastAsia="Times New Roman"/>
              </w:rPr>
            </w:pPr>
            <w:r w:rsidRPr="001C7733">
              <w:rPr>
                <w:rFonts w:eastAsia="Times New Roman"/>
                <w:b/>
                <w:sz w:val="40"/>
                <w:szCs w:val="40"/>
              </w:rPr>
              <w:lastRenderedPageBreak/>
              <w:t>апрель</w:t>
            </w:r>
          </w:p>
        </w:tc>
        <w:tc>
          <w:tcPr>
            <w:tcW w:w="425" w:type="dxa"/>
            <w:hideMark/>
          </w:tcPr>
          <w:p w:rsidR="001C7733" w:rsidRPr="006C2F01" w:rsidRDefault="001C7733">
            <w:pPr>
              <w:pStyle w:val="ab"/>
              <w:spacing w:after="0" w:afterAutospacing="0"/>
            </w:pPr>
            <w:r w:rsidRPr="006C2F01">
              <w:t>№1</w:t>
            </w:r>
          </w:p>
        </w:tc>
        <w:tc>
          <w:tcPr>
            <w:tcW w:w="1676" w:type="dxa"/>
            <w:gridSpan w:val="2"/>
            <w:hideMark/>
          </w:tcPr>
          <w:p w:rsidR="001C7733" w:rsidRPr="006C2F01" w:rsidRDefault="001C7733">
            <w:pPr>
              <w:pStyle w:val="ab"/>
              <w:spacing w:after="0" w:afterAutospacing="0"/>
            </w:pPr>
            <w:r w:rsidRPr="006C2F01">
              <w:t>Чудеса растений</w:t>
            </w:r>
          </w:p>
        </w:tc>
        <w:tc>
          <w:tcPr>
            <w:tcW w:w="2172" w:type="dxa"/>
            <w:hideMark/>
          </w:tcPr>
          <w:p w:rsidR="001C7733" w:rsidRPr="006C2F01" w:rsidRDefault="001C7733">
            <w:pPr>
              <w:pStyle w:val="ab"/>
              <w:spacing w:after="0" w:afterAutospacing="0"/>
            </w:pPr>
            <w:r w:rsidRPr="006C2F01">
              <w:t>Дать теоретические, практические умения и навыки по вегет</w:t>
            </w:r>
            <w:r>
              <w:t>ативному размножению растений (</w:t>
            </w:r>
            <w:r w:rsidRPr="006C2F01">
              <w:t>черенками) закреплять навыки ухода за комнатными растениями.</w:t>
            </w:r>
          </w:p>
        </w:tc>
        <w:tc>
          <w:tcPr>
            <w:tcW w:w="2179" w:type="dxa"/>
            <w:hideMark/>
          </w:tcPr>
          <w:p w:rsidR="001C7733" w:rsidRPr="006C2F01" w:rsidRDefault="001C7733">
            <w:pPr>
              <w:pStyle w:val="ab"/>
              <w:spacing w:after="0" w:afterAutospacing="0"/>
            </w:pPr>
            <w:r w:rsidRPr="006C2F01">
              <w:rPr>
                <w:b/>
              </w:rPr>
              <w:t>Познание</w:t>
            </w:r>
            <w:r>
              <w:rPr>
                <w:b/>
              </w:rPr>
              <w:t xml:space="preserve">: </w:t>
            </w:r>
            <w:r w:rsidRPr="006C2F01">
              <w:t>развивать любознательность, познавательные способности; воспитывать любовь к природе.</w:t>
            </w:r>
          </w:p>
          <w:p w:rsidR="001C7733" w:rsidRPr="006C2F01" w:rsidRDefault="001C7733">
            <w:pPr>
              <w:pStyle w:val="ab"/>
              <w:spacing w:after="0" w:afterAutospacing="0"/>
            </w:pPr>
            <w:r w:rsidRPr="006C2F01">
              <w:rPr>
                <w:b/>
              </w:rPr>
              <w:t>Коммуникация:</w:t>
            </w:r>
            <w:r w:rsidRPr="006C2F01">
              <w:t xml:space="preserve"> расширять словарь за счет имен существительных (растение, корень, стебель, листья, цветы)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hideMark/>
          </w:tcPr>
          <w:p w:rsidR="001C7733" w:rsidRPr="006C2F01" w:rsidRDefault="001C7733">
            <w:pPr>
              <w:pStyle w:val="ab"/>
              <w:spacing w:after="0" w:afterAutospacing="0"/>
            </w:pPr>
            <w:r w:rsidRPr="006C2F01">
              <w:t>Дети знают, что растения можно сажать с помощью черенков с корнями и без корней.</w:t>
            </w:r>
          </w:p>
        </w:tc>
      </w:tr>
      <w:tr w:rsidR="001C7733" w:rsidRPr="00557B29" w:rsidTr="00F93059">
        <w:trPr>
          <w:gridAfter w:val="2"/>
          <w:wAfter w:w="472" w:type="dxa"/>
          <w:trHeight w:val="982"/>
        </w:trPr>
        <w:tc>
          <w:tcPr>
            <w:tcW w:w="852" w:type="dxa"/>
            <w:vMerge/>
            <w:hideMark/>
          </w:tcPr>
          <w:p w:rsidR="001C7733" w:rsidRPr="00557B29" w:rsidRDefault="001C7733" w:rsidP="00557B29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hideMark/>
          </w:tcPr>
          <w:p w:rsidR="001C7733" w:rsidRPr="006C2F01" w:rsidRDefault="001C7733">
            <w:pPr>
              <w:pStyle w:val="ab"/>
              <w:spacing w:after="0" w:afterAutospacing="0"/>
            </w:pPr>
            <w:r w:rsidRPr="006C2F01">
              <w:t>№2</w:t>
            </w:r>
          </w:p>
        </w:tc>
        <w:tc>
          <w:tcPr>
            <w:tcW w:w="1676" w:type="dxa"/>
            <w:gridSpan w:val="2"/>
            <w:hideMark/>
          </w:tcPr>
          <w:p w:rsidR="001C7733" w:rsidRPr="006C2F01" w:rsidRDefault="001C7733">
            <w:pPr>
              <w:pStyle w:val="ab"/>
              <w:spacing w:after="0" w:afterAutospacing="0"/>
            </w:pPr>
            <w:r w:rsidRPr="006C2F01">
              <w:t>Нужен ли корешкам воздух</w:t>
            </w:r>
          </w:p>
        </w:tc>
        <w:tc>
          <w:tcPr>
            <w:tcW w:w="2172" w:type="dxa"/>
            <w:hideMark/>
          </w:tcPr>
          <w:p w:rsidR="001C7733" w:rsidRPr="006C2F01" w:rsidRDefault="001C7733">
            <w:pPr>
              <w:pStyle w:val="ab"/>
              <w:spacing w:after="0" w:afterAutospacing="0"/>
            </w:pPr>
            <w:r w:rsidRPr="006C2F01">
              <w:t>Помочь выявить причину потребности растения в рыхлении, доказать, что растение дышит всеми мастями.</w:t>
            </w:r>
          </w:p>
        </w:tc>
        <w:tc>
          <w:tcPr>
            <w:tcW w:w="2179" w:type="dxa"/>
            <w:hideMark/>
          </w:tcPr>
          <w:p w:rsidR="001C7733" w:rsidRDefault="001C7733" w:rsidP="006C2F01">
            <w:pPr>
              <w:pStyle w:val="ab"/>
              <w:spacing w:after="0" w:afterAutospacing="0"/>
            </w:pPr>
            <w:r w:rsidRPr="006C2F01">
              <w:rPr>
                <w:b/>
              </w:rPr>
              <w:t>Познание</w:t>
            </w:r>
            <w:r>
              <w:rPr>
                <w:b/>
              </w:rPr>
              <w:t xml:space="preserve">: </w:t>
            </w:r>
            <w:r w:rsidRPr="006C2F01">
              <w:t>продолжать знакомить с комнатными растениями, со способами ухаживания за ними.</w:t>
            </w:r>
          </w:p>
          <w:p w:rsidR="001C7733" w:rsidRPr="006C2F01" w:rsidRDefault="001C7733" w:rsidP="006C2F01">
            <w:pPr>
              <w:pStyle w:val="ab"/>
              <w:spacing w:after="0" w:afterAutospacing="0"/>
            </w:pPr>
            <w:proofErr w:type="gramStart"/>
            <w:r w:rsidRPr="006C2F01">
              <w:rPr>
                <w:b/>
              </w:rPr>
              <w:t>Коммуникация</w:t>
            </w:r>
            <w:r>
              <w:rPr>
                <w:b/>
              </w:rPr>
              <w:t xml:space="preserve">:  </w:t>
            </w:r>
            <w:r w:rsidRPr="006C2F01">
              <w:t xml:space="preserve">расширять словарь за счет </w:t>
            </w:r>
            <w:r>
              <w:t xml:space="preserve"> </w:t>
            </w:r>
            <w:r w:rsidRPr="006C2F01">
              <w:t>глаголов: сажать, поливать, ухаживать, вянуть, цвести.</w:t>
            </w:r>
            <w:proofErr w:type="gramEnd"/>
          </w:p>
        </w:tc>
        <w:tc>
          <w:tcPr>
            <w:tcW w:w="2115" w:type="dxa"/>
            <w:hideMark/>
          </w:tcPr>
          <w:p w:rsidR="001C7733" w:rsidRPr="006C2F01" w:rsidRDefault="001C7733">
            <w:pPr>
              <w:pStyle w:val="ab"/>
              <w:spacing w:after="0" w:afterAutospacing="0"/>
            </w:pPr>
            <w:r w:rsidRPr="006C2F01">
              <w:t>Называют комнатные растения.</w:t>
            </w:r>
          </w:p>
          <w:p w:rsidR="001C7733" w:rsidRPr="006C2F01" w:rsidRDefault="001C7733">
            <w:pPr>
              <w:pStyle w:val="ab"/>
              <w:spacing w:after="0" w:afterAutospacing="0"/>
            </w:pPr>
            <w:r w:rsidRPr="006C2F01">
              <w:t> </w:t>
            </w:r>
          </w:p>
        </w:tc>
      </w:tr>
      <w:tr w:rsidR="001C7733" w:rsidRPr="00557B29" w:rsidTr="00F93059">
        <w:trPr>
          <w:gridAfter w:val="2"/>
          <w:wAfter w:w="472" w:type="dxa"/>
          <w:trHeight w:val="982"/>
        </w:trPr>
        <w:tc>
          <w:tcPr>
            <w:tcW w:w="852" w:type="dxa"/>
            <w:vMerge/>
            <w:hideMark/>
          </w:tcPr>
          <w:p w:rsidR="001C7733" w:rsidRPr="00557B29" w:rsidRDefault="001C7733" w:rsidP="00557B29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1C7733" w:rsidRPr="006C2F01" w:rsidRDefault="001C7733">
            <w:pPr>
              <w:pStyle w:val="ab"/>
              <w:spacing w:after="0" w:afterAutospacing="0"/>
            </w:pPr>
            <w:r w:rsidRPr="006C2F01">
              <w:t>№3</w:t>
            </w:r>
          </w:p>
        </w:tc>
        <w:tc>
          <w:tcPr>
            <w:tcW w:w="1676" w:type="dxa"/>
            <w:gridSpan w:val="2"/>
            <w:hideMark/>
          </w:tcPr>
          <w:p w:rsidR="001C7733" w:rsidRPr="006C2F01" w:rsidRDefault="001C7733">
            <w:pPr>
              <w:pStyle w:val="ab"/>
              <w:spacing w:after="0" w:afterAutospacing="0"/>
            </w:pPr>
            <w:r w:rsidRPr="006C2F01">
              <w:t>Почва</w:t>
            </w:r>
            <w:r>
              <w:t xml:space="preserve"> (</w:t>
            </w:r>
            <w:r w:rsidRPr="006C2F01">
              <w:t>песок, глина камни)</w:t>
            </w:r>
          </w:p>
        </w:tc>
        <w:tc>
          <w:tcPr>
            <w:tcW w:w="2172" w:type="dxa"/>
            <w:hideMark/>
          </w:tcPr>
          <w:p w:rsidR="001C7733" w:rsidRPr="006C2F01" w:rsidRDefault="001C7733">
            <w:pPr>
              <w:pStyle w:val="ab"/>
              <w:spacing w:after="0" w:afterAutospacing="0"/>
            </w:pPr>
            <w:r w:rsidRPr="006C2F01">
              <w:t>Расширять представления детей о свойствах почвы. Дать элементарные понятия о песке, глине, камнях.</w:t>
            </w:r>
          </w:p>
        </w:tc>
        <w:tc>
          <w:tcPr>
            <w:tcW w:w="2179" w:type="dxa"/>
            <w:hideMark/>
          </w:tcPr>
          <w:p w:rsidR="001C7733" w:rsidRPr="006C2F01" w:rsidRDefault="001C7733">
            <w:pPr>
              <w:pStyle w:val="ab"/>
              <w:spacing w:after="0" w:afterAutospacing="0"/>
            </w:pPr>
            <w:r w:rsidRPr="006C2F01">
              <w:rPr>
                <w:b/>
              </w:rPr>
              <w:t>Познание</w:t>
            </w:r>
            <w:r>
              <w:rPr>
                <w:b/>
              </w:rPr>
              <w:t xml:space="preserve">: </w:t>
            </w:r>
            <w:r w:rsidRPr="006C2F01">
              <w:t>знакомить детей с предметами неживой природы</w:t>
            </w:r>
          </w:p>
          <w:p w:rsidR="001C7733" w:rsidRPr="006C2F01" w:rsidRDefault="001C7733">
            <w:pPr>
              <w:pStyle w:val="ab"/>
              <w:spacing w:after="0" w:afterAutospacing="0"/>
            </w:pPr>
            <w:r w:rsidRPr="006C2F01">
              <w:rPr>
                <w:b/>
              </w:rPr>
              <w:t>Коммуникация:</w:t>
            </w:r>
            <w:r w:rsidRPr="006C2F01">
              <w:t xml:space="preserve"> расширять словарный запас </w:t>
            </w:r>
            <w:r>
              <w:t xml:space="preserve">за счет называния свойств песка, глины, </w:t>
            </w:r>
            <w:r w:rsidRPr="006C2F01">
              <w:t>камней.</w:t>
            </w:r>
          </w:p>
        </w:tc>
        <w:tc>
          <w:tcPr>
            <w:tcW w:w="2115" w:type="dxa"/>
            <w:hideMark/>
          </w:tcPr>
          <w:p w:rsidR="001C7733" w:rsidRPr="006C2F01" w:rsidRDefault="001C7733">
            <w:pPr>
              <w:pStyle w:val="ab"/>
              <w:spacing w:after="0" w:afterAutospacing="0"/>
            </w:pPr>
            <w:r w:rsidRPr="006C2F01">
              <w:t>Проявляют интерес к познанию и окружающей нас природе.</w:t>
            </w:r>
          </w:p>
        </w:tc>
      </w:tr>
      <w:tr w:rsidR="001C7733" w:rsidRPr="00557B29" w:rsidTr="00F93059">
        <w:trPr>
          <w:gridAfter w:val="2"/>
          <w:wAfter w:w="472" w:type="dxa"/>
          <w:trHeight w:val="150"/>
        </w:trPr>
        <w:tc>
          <w:tcPr>
            <w:tcW w:w="852" w:type="dxa"/>
            <w:vMerge/>
            <w:hideMark/>
          </w:tcPr>
          <w:p w:rsidR="001C7733" w:rsidRPr="00557B29" w:rsidRDefault="001C7733" w:rsidP="00557B29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7733" w:rsidRPr="006C2F01" w:rsidRDefault="001C7733">
            <w:pPr>
              <w:pStyle w:val="ab"/>
              <w:spacing w:after="0" w:afterAutospacing="0"/>
            </w:pPr>
            <w:r w:rsidRPr="006C2F01">
              <w:t>№4</w:t>
            </w:r>
          </w:p>
        </w:tc>
        <w:tc>
          <w:tcPr>
            <w:tcW w:w="1676" w:type="dxa"/>
            <w:gridSpan w:val="2"/>
            <w:hideMark/>
          </w:tcPr>
          <w:p w:rsidR="001C7733" w:rsidRPr="006C2F01" w:rsidRDefault="001C7733">
            <w:pPr>
              <w:pStyle w:val="ab"/>
              <w:spacing w:after="0" w:afterAutospacing="0"/>
            </w:pPr>
            <w:r w:rsidRPr="006C2F01">
              <w:t>«Солнечные зайчики»</w:t>
            </w:r>
          </w:p>
        </w:tc>
        <w:tc>
          <w:tcPr>
            <w:tcW w:w="2172" w:type="dxa"/>
            <w:hideMark/>
          </w:tcPr>
          <w:p w:rsidR="001C7733" w:rsidRPr="006C2F01" w:rsidRDefault="001C7733">
            <w:pPr>
              <w:pStyle w:val="ab"/>
              <w:spacing w:after="0" w:afterAutospacing="0"/>
            </w:pPr>
            <w:r w:rsidRPr="006C2F01">
              <w:t>Формировать представления о свойствах солнечных лучей</w:t>
            </w:r>
          </w:p>
        </w:tc>
        <w:tc>
          <w:tcPr>
            <w:tcW w:w="2179" w:type="dxa"/>
            <w:hideMark/>
          </w:tcPr>
          <w:p w:rsidR="001C7733" w:rsidRPr="006C2F01" w:rsidRDefault="001C7733">
            <w:pPr>
              <w:pStyle w:val="ab"/>
              <w:spacing w:after="0" w:afterAutospacing="0"/>
            </w:pPr>
            <w:r w:rsidRPr="006C2F01">
              <w:rPr>
                <w:b/>
              </w:rPr>
              <w:t>Познание</w:t>
            </w:r>
            <w:r>
              <w:rPr>
                <w:b/>
              </w:rPr>
              <w:t xml:space="preserve">: </w:t>
            </w:r>
            <w:r w:rsidRPr="006C2F01">
              <w:t>Понять, что отражение возникает на гладких блестящих поверхностях, научить пускать солнечных зайчиков (отражать свет зеркалом).</w:t>
            </w:r>
          </w:p>
          <w:p w:rsidR="001C7733" w:rsidRPr="006C2F01" w:rsidRDefault="001C7733" w:rsidP="00D42A07">
            <w:pPr>
              <w:pStyle w:val="ab"/>
              <w:spacing w:before="0" w:beforeAutospacing="0" w:after="0" w:afterAutospacing="0"/>
            </w:pPr>
            <w:r w:rsidRPr="006C2F01">
              <w:rPr>
                <w:b/>
              </w:rPr>
              <w:t>Коммуникация:</w:t>
            </w:r>
            <w:r w:rsidRPr="006C2F01">
              <w:t xml:space="preserve"> активизировать словарь детей, учить говорить детей грамматически </w:t>
            </w:r>
            <w:r w:rsidRPr="006C2F01">
              <w:lastRenderedPageBreak/>
              <w:t>правильно.</w:t>
            </w:r>
          </w:p>
        </w:tc>
        <w:tc>
          <w:tcPr>
            <w:tcW w:w="2115" w:type="dxa"/>
            <w:hideMark/>
          </w:tcPr>
          <w:p w:rsidR="001C7733" w:rsidRPr="006C2F01" w:rsidRDefault="001C7733">
            <w:pPr>
              <w:pStyle w:val="ab"/>
              <w:spacing w:after="0" w:afterAutospacing="0"/>
            </w:pPr>
            <w:r w:rsidRPr="006C2F01">
              <w:lastRenderedPageBreak/>
              <w:t>Может описать погодные явления. Называть свойства солнечных лучей.</w:t>
            </w:r>
          </w:p>
        </w:tc>
      </w:tr>
      <w:tr w:rsidR="001C7733" w:rsidRPr="00F840F0" w:rsidTr="00F93059">
        <w:tc>
          <w:tcPr>
            <w:tcW w:w="852" w:type="dxa"/>
            <w:vMerge/>
            <w:hideMark/>
          </w:tcPr>
          <w:p w:rsidR="001C7733" w:rsidRPr="00F840F0" w:rsidRDefault="001C7733" w:rsidP="00F840F0">
            <w:pPr>
              <w:rPr>
                <w:rFonts w:eastAsia="Times New Roman"/>
              </w:rPr>
            </w:pPr>
          </w:p>
        </w:tc>
        <w:tc>
          <w:tcPr>
            <w:tcW w:w="425" w:type="dxa"/>
            <w:hideMark/>
          </w:tcPr>
          <w:p w:rsidR="001C7733" w:rsidRPr="00F840F0" w:rsidRDefault="001C7733" w:rsidP="00F840F0">
            <w:pPr>
              <w:rPr>
                <w:rFonts w:eastAsia="Times New Roman"/>
              </w:rPr>
            </w:pPr>
          </w:p>
        </w:tc>
        <w:tc>
          <w:tcPr>
            <w:tcW w:w="1676" w:type="dxa"/>
            <w:gridSpan w:val="2"/>
            <w:hideMark/>
          </w:tcPr>
          <w:p w:rsidR="001C7733" w:rsidRPr="00F840F0" w:rsidRDefault="001C7733" w:rsidP="00F840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2" w:type="dxa"/>
            <w:hideMark/>
          </w:tcPr>
          <w:p w:rsidR="001C7733" w:rsidRPr="00F840F0" w:rsidRDefault="001C7733" w:rsidP="00F840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9" w:type="dxa"/>
            <w:hideMark/>
          </w:tcPr>
          <w:p w:rsidR="001C7733" w:rsidRPr="00F840F0" w:rsidRDefault="001C7733" w:rsidP="00F840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5" w:type="dxa"/>
            <w:hideMark/>
          </w:tcPr>
          <w:p w:rsidR="001C7733" w:rsidRPr="00F840F0" w:rsidRDefault="001C7733" w:rsidP="00F840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1C7733" w:rsidRPr="00F840F0" w:rsidRDefault="001C7733" w:rsidP="00F840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1C7733" w:rsidRPr="00F840F0" w:rsidRDefault="001C7733" w:rsidP="00F840F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24FB7" w:rsidRDefault="00324FB7" w:rsidP="00AE64BC">
      <w:pPr>
        <w:rPr>
          <w:sz w:val="22"/>
          <w:szCs w:val="22"/>
        </w:rPr>
      </w:pPr>
    </w:p>
    <w:p w:rsidR="00A61101" w:rsidRPr="0099783D" w:rsidRDefault="00A61101" w:rsidP="00A61101">
      <w:pPr>
        <w:jc w:val="center"/>
        <w:rPr>
          <w:b/>
          <w:sz w:val="32"/>
          <w:szCs w:val="32"/>
        </w:rPr>
      </w:pPr>
      <w:r w:rsidRPr="0099783D">
        <w:rPr>
          <w:b/>
          <w:sz w:val="32"/>
          <w:szCs w:val="32"/>
        </w:rPr>
        <w:t>Литература:</w:t>
      </w:r>
    </w:p>
    <w:p w:rsidR="00A61101" w:rsidRPr="00A61101" w:rsidRDefault="00A61101" w:rsidP="00A61101">
      <w:pPr>
        <w:rPr>
          <w:sz w:val="28"/>
          <w:szCs w:val="28"/>
        </w:rPr>
      </w:pPr>
    </w:p>
    <w:p w:rsidR="00A64808" w:rsidRPr="00A64808" w:rsidRDefault="00A64808" w:rsidP="00A64808">
      <w:pPr>
        <w:rPr>
          <w:sz w:val="28"/>
          <w:szCs w:val="28"/>
        </w:rPr>
      </w:pPr>
      <w:proofErr w:type="spellStart"/>
      <w:r w:rsidRPr="00A64808">
        <w:rPr>
          <w:sz w:val="28"/>
          <w:szCs w:val="28"/>
        </w:rPr>
        <w:t>Веракса</w:t>
      </w:r>
      <w:proofErr w:type="spellEnd"/>
      <w:r w:rsidRPr="00A64808">
        <w:rPr>
          <w:sz w:val="28"/>
          <w:szCs w:val="28"/>
        </w:rPr>
        <w:t xml:space="preserve"> Н.Е., </w:t>
      </w:r>
      <w:proofErr w:type="spellStart"/>
      <w:r w:rsidRPr="00A64808">
        <w:rPr>
          <w:sz w:val="28"/>
          <w:szCs w:val="28"/>
        </w:rPr>
        <w:t>Галимов</w:t>
      </w:r>
      <w:proofErr w:type="spellEnd"/>
      <w:r w:rsidRPr="00A64808">
        <w:rPr>
          <w:sz w:val="28"/>
          <w:szCs w:val="28"/>
        </w:rPr>
        <w:t xml:space="preserve"> О.Р. Познавательно</w:t>
      </w:r>
      <w:r>
        <w:rPr>
          <w:sz w:val="28"/>
          <w:szCs w:val="28"/>
        </w:rPr>
        <w:t xml:space="preserve"> </w:t>
      </w:r>
      <w:r w:rsidRPr="00A648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4808">
        <w:rPr>
          <w:sz w:val="28"/>
          <w:szCs w:val="28"/>
        </w:rPr>
        <w:t>исследовательская</w:t>
      </w:r>
    </w:p>
    <w:p w:rsidR="00A64808" w:rsidRPr="00A64808" w:rsidRDefault="00A64808" w:rsidP="00A64808">
      <w:pPr>
        <w:rPr>
          <w:sz w:val="28"/>
          <w:szCs w:val="28"/>
        </w:rPr>
      </w:pPr>
    </w:p>
    <w:p w:rsidR="00A64808" w:rsidRPr="00A64808" w:rsidRDefault="00A64808" w:rsidP="00A64808">
      <w:pPr>
        <w:rPr>
          <w:sz w:val="28"/>
          <w:szCs w:val="28"/>
        </w:rPr>
      </w:pPr>
      <w:r w:rsidRPr="00A64808">
        <w:rPr>
          <w:sz w:val="28"/>
          <w:szCs w:val="28"/>
        </w:rPr>
        <w:t>деятельность дошкольников. Для работы с детьми 4-7 лет. – М.:</w:t>
      </w:r>
    </w:p>
    <w:p w:rsidR="00A64808" w:rsidRPr="00A64808" w:rsidRDefault="00A64808" w:rsidP="00A64808">
      <w:pPr>
        <w:rPr>
          <w:sz w:val="28"/>
          <w:szCs w:val="28"/>
        </w:rPr>
      </w:pPr>
    </w:p>
    <w:p w:rsidR="00A64808" w:rsidRPr="00A64808" w:rsidRDefault="00A64808" w:rsidP="00A64808">
      <w:pPr>
        <w:rPr>
          <w:sz w:val="28"/>
          <w:szCs w:val="28"/>
        </w:rPr>
      </w:pPr>
      <w:r w:rsidRPr="00A64808">
        <w:rPr>
          <w:sz w:val="28"/>
          <w:szCs w:val="28"/>
        </w:rPr>
        <w:t>МОЗАИКА-СИНТЕЗ, 2012.</w:t>
      </w:r>
    </w:p>
    <w:p w:rsidR="00A64808" w:rsidRPr="00A64808" w:rsidRDefault="00A64808" w:rsidP="00A64808">
      <w:pPr>
        <w:rPr>
          <w:sz w:val="28"/>
          <w:szCs w:val="28"/>
        </w:rPr>
      </w:pPr>
    </w:p>
    <w:p w:rsidR="00A64808" w:rsidRPr="00A64808" w:rsidRDefault="00A64808" w:rsidP="00A64808">
      <w:pPr>
        <w:rPr>
          <w:sz w:val="28"/>
          <w:szCs w:val="28"/>
        </w:rPr>
      </w:pPr>
      <w:proofErr w:type="spellStart"/>
      <w:r w:rsidRPr="00A64808">
        <w:rPr>
          <w:sz w:val="28"/>
          <w:szCs w:val="28"/>
        </w:rPr>
        <w:t>Дыбина</w:t>
      </w:r>
      <w:proofErr w:type="spellEnd"/>
      <w:r w:rsidRPr="00A64808">
        <w:rPr>
          <w:sz w:val="28"/>
          <w:szCs w:val="28"/>
        </w:rPr>
        <w:t xml:space="preserve"> О.В., </w:t>
      </w:r>
      <w:proofErr w:type="spellStart"/>
      <w:r w:rsidRPr="00A64808">
        <w:rPr>
          <w:sz w:val="28"/>
          <w:szCs w:val="28"/>
        </w:rPr>
        <w:t>Поддьяков</w:t>
      </w:r>
      <w:proofErr w:type="spellEnd"/>
      <w:r w:rsidRPr="00A64808">
        <w:rPr>
          <w:sz w:val="28"/>
          <w:szCs w:val="28"/>
        </w:rPr>
        <w:t xml:space="preserve"> Н.Н. Ребенок в мире поиска. Программа </w:t>
      </w:r>
      <w:proofErr w:type="gramStart"/>
      <w:r w:rsidRPr="00A64808">
        <w:rPr>
          <w:sz w:val="28"/>
          <w:szCs w:val="28"/>
        </w:rPr>
        <w:t>по</w:t>
      </w:r>
      <w:proofErr w:type="gramEnd"/>
    </w:p>
    <w:p w:rsidR="00A64808" w:rsidRPr="00A64808" w:rsidRDefault="00A64808" w:rsidP="00A64808">
      <w:pPr>
        <w:rPr>
          <w:sz w:val="28"/>
          <w:szCs w:val="28"/>
        </w:rPr>
      </w:pPr>
    </w:p>
    <w:p w:rsidR="00A64808" w:rsidRPr="00A64808" w:rsidRDefault="00A64808" w:rsidP="00A64808">
      <w:pPr>
        <w:rPr>
          <w:sz w:val="28"/>
          <w:szCs w:val="28"/>
        </w:rPr>
      </w:pPr>
      <w:r w:rsidRPr="00A64808">
        <w:rPr>
          <w:sz w:val="28"/>
          <w:szCs w:val="28"/>
        </w:rPr>
        <w:t>организации поисковой деятельности детей дошкольного возраста. –</w:t>
      </w:r>
    </w:p>
    <w:p w:rsidR="00A64808" w:rsidRPr="00A64808" w:rsidRDefault="00A64808" w:rsidP="00A64808">
      <w:pPr>
        <w:rPr>
          <w:sz w:val="28"/>
          <w:szCs w:val="28"/>
        </w:rPr>
      </w:pPr>
    </w:p>
    <w:p w:rsidR="00A64808" w:rsidRPr="00A64808" w:rsidRDefault="00A64808" w:rsidP="00A64808">
      <w:pPr>
        <w:rPr>
          <w:sz w:val="28"/>
          <w:szCs w:val="28"/>
        </w:rPr>
      </w:pPr>
      <w:r w:rsidRPr="00A64808">
        <w:rPr>
          <w:sz w:val="28"/>
          <w:szCs w:val="28"/>
        </w:rPr>
        <w:t>М</w:t>
      </w:r>
      <w:proofErr w:type="gramStart"/>
      <w:r w:rsidRPr="00A64808">
        <w:rPr>
          <w:sz w:val="28"/>
          <w:szCs w:val="28"/>
        </w:rPr>
        <w:t xml:space="preserve">,: </w:t>
      </w:r>
      <w:proofErr w:type="gramEnd"/>
      <w:r w:rsidRPr="00A64808">
        <w:rPr>
          <w:sz w:val="28"/>
          <w:szCs w:val="28"/>
        </w:rPr>
        <w:t>ТЦ Сфера, 2005.</w:t>
      </w:r>
    </w:p>
    <w:p w:rsidR="00A64808" w:rsidRPr="00A64808" w:rsidRDefault="00A64808" w:rsidP="00A64808">
      <w:pPr>
        <w:rPr>
          <w:sz w:val="28"/>
          <w:szCs w:val="28"/>
        </w:rPr>
      </w:pPr>
    </w:p>
    <w:p w:rsidR="00A64808" w:rsidRPr="00A64808" w:rsidRDefault="00A64808" w:rsidP="00A64808">
      <w:pPr>
        <w:rPr>
          <w:sz w:val="28"/>
          <w:szCs w:val="28"/>
        </w:rPr>
      </w:pPr>
      <w:proofErr w:type="spellStart"/>
      <w:r w:rsidRPr="00A64808">
        <w:rPr>
          <w:sz w:val="28"/>
          <w:szCs w:val="28"/>
        </w:rPr>
        <w:t>Дыбина</w:t>
      </w:r>
      <w:proofErr w:type="spellEnd"/>
      <w:r w:rsidRPr="00A64808">
        <w:rPr>
          <w:sz w:val="28"/>
          <w:szCs w:val="28"/>
        </w:rPr>
        <w:t xml:space="preserve"> О.В., Рахманова Н.П., Щетинина В.В. </w:t>
      </w:r>
      <w:proofErr w:type="gramStart"/>
      <w:r w:rsidRPr="00A64808">
        <w:rPr>
          <w:sz w:val="28"/>
          <w:szCs w:val="28"/>
        </w:rPr>
        <w:t>Неизведанное</w:t>
      </w:r>
      <w:proofErr w:type="gramEnd"/>
      <w:r w:rsidRPr="00A64808">
        <w:rPr>
          <w:sz w:val="28"/>
          <w:szCs w:val="28"/>
        </w:rPr>
        <w:t xml:space="preserve"> рядом.</w:t>
      </w:r>
    </w:p>
    <w:p w:rsidR="00A64808" w:rsidRPr="00A64808" w:rsidRDefault="00A64808" w:rsidP="00A64808">
      <w:pPr>
        <w:rPr>
          <w:sz w:val="28"/>
          <w:szCs w:val="28"/>
        </w:rPr>
      </w:pPr>
    </w:p>
    <w:p w:rsidR="00A64808" w:rsidRPr="00A64808" w:rsidRDefault="00A64808" w:rsidP="00A64808">
      <w:pPr>
        <w:rPr>
          <w:sz w:val="28"/>
          <w:szCs w:val="28"/>
        </w:rPr>
      </w:pPr>
      <w:r w:rsidRPr="00A64808">
        <w:rPr>
          <w:sz w:val="28"/>
          <w:szCs w:val="28"/>
        </w:rPr>
        <w:lastRenderedPageBreak/>
        <w:t>Занимательные опыты и эксперименты для дошкольников. – М</w:t>
      </w:r>
      <w:proofErr w:type="gramStart"/>
      <w:r w:rsidRPr="00A64808">
        <w:rPr>
          <w:sz w:val="28"/>
          <w:szCs w:val="28"/>
        </w:rPr>
        <w:t xml:space="preserve">,: </w:t>
      </w:r>
      <w:proofErr w:type="gramEnd"/>
      <w:r w:rsidRPr="00A64808">
        <w:rPr>
          <w:sz w:val="28"/>
          <w:szCs w:val="28"/>
        </w:rPr>
        <w:t>ТЦ</w:t>
      </w:r>
    </w:p>
    <w:p w:rsidR="00A64808" w:rsidRPr="00A64808" w:rsidRDefault="00A64808" w:rsidP="00A64808">
      <w:pPr>
        <w:rPr>
          <w:sz w:val="28"/>
          <w:szCs w:val="28"/>
        </w:rPr>
      </w:pPr>
    </w:p>
    <w:p w:rsidR="00A64808" w:rsidRPr="00A64808" w:rsidRDefault="00A64808" w:rsidP="00A64808">
      <w:pPr>
        <w:rPr>
          <w:sz w:val="28"/>
          <w:szCs w:val="28"/>
        </w:rPr>
      </w:pPr>
      <w:r w:rsidRPr="00A64808">
        <w:rPr>
          <w:sz w:val="28"/>
          <w:szCs w:val="28"/>
        </w:rPr>
        <w:t>Сфера, 2002.</w:t>
      </w:r>
    </w:p>
    <w:p w:rsidR="00A64808" w:rsidRPr="00A64808" w:rsidRDefault="00A64808" w:rsidP="00A64808">
      <w:pPr>
        <w:rPr>
          <w:sz w:val="28"/>
          <w:szCs w:val="28"/>
        </w:rPr>
      </w:pPr>
    </w:p>
    <w:p w:rsidR="00A64808" w:rsidRPr="00A64808" w:rsidRDefault="00A64808" w:rsidP="00A64808">
      <w:pPr>
        <w:rPr>
          <w:sz w:val="28"/>
          <w:szCs w:val="28"/>
        </w:rPr>
      </w:pPr>
      <w:r w:rsidRPr="00A64808">
        <w:rPr>
          <w:sz w:val="28"/>
          <w:szCs w:val="28"/>
        </w:rPr>
        <w:t>Зубкова Н.М. Воз и маленькая тележка чудес. Опыты и эксперименты</w:t>
      </w:r>
    </w:p>
    <w:p w:rsidR="00A64808" w:rsidRPr="00A64808" w:rsidRDefault="00A64808" w:rsidP="00A64808">
      <w:pPr>
        <w:rPr>
          <w:sz w:val="28"/>
          <w:szCs w:val="28"/>
        </w:rPr>
      </w:pPr>
    </w:p>
    <w:p w:rsidR="00A64808" w:rsidRPr="00A64808" w:rsidRDefault="00A64808" w:rsidP="00A64808">
      <w:pPr>
        <w:rPr>
          <w:sz w:val="28"/>
          <w:szCs w:val="28"/>
        </w:rPr>
      </w:pPr>
      <w:r w:rsidRPr="00A64808">
        <w:rPr>
          <w:sz w:val="28"/>
          <w:szCs w:val="28"/>
        </w:rPr>
        <w:t>для детей от 3 до 7 лет. – СПб</w:t>
      </w:r>
      <w:proofErr w:type="gramStart"/>
      <w:r w:rsidRPr="00A64808">
        <w:rPr>
          <w:sz w:val="28"/>
          <w:szCs w:val="28"/>
        </w:rPr>
        <w:t xml:space="preserve">.: </w:t>
      </w:r>
      <w:proofErr w:type="gramEnd"/>
      <w:r w:rsidRPr="00A64808">
        <w:rPr>
          <w:sz w:val="28"/>
          <w:szCs w:val="28"/>
        </w:rPr>
        <w:t>Речь, 2006.</w:t>
      </w:r>
    </w:p>
    <w:p w:rsidR="00A64808" w:rsidRPr="00A64808" w:rsidRDefault="00A64808" w:rsidP="00A64808">
      <w:pPr>
        <w:rPr>
          <w:sz w:val="28"/>
          <w:szCs w:val="28"/>
        </w:rPr>
      </w:pPr>
    </w:p>
    <w:p w:rsidR="00A64808" w:rsidRPr="00A64808" w:rsidRDefault="00A64808" w:rsidP="00A64808">
      <w:pPr>
        <w:rPr>
          <w:sz w:val="28"/>
          <w:szCs w:val="28"/>
        </w:rPr>
      </w:pPr>
      <w:r w:rsidRPr="00A64808">
        <w:rPr>
          <w:sz w:val="28"/>
          <w:szCs w:val="28"/>
        </w:rPr>
        <w:t xml:space="preserve">Иванова А.И. Экологические наблюдения и эксперименты в </w:t>
      </w:r>
      <w:proofErr w:type="gramStart"/>
      <w:r w:rsidRPr="00A64808">
        <w:rPr>
          <w:sz w:val="28"/>
          <w:szCs w:val="28"/>
        </w:rPr>
        <w:t>детском</w:t>
      </w:r>
      <w:proofErr w:type="gramEnd"/>
    </w:p>
    <w:p w:rsidR="00A64808" w:rsidRPr="00A64808" w:rsidRDefault="00A64808" w:rsidP="00A64808">
      <w:pPr>
        <w:rPr>
          <w:sz w:val="28"/>
          <w:szCs w:val="28"/>
        </w:rPr>
      </w:pPr>
    </w:p>
    <w:p w:rsidR="00A64808" w:rsidRPr="00A64808" w:rsidRDefault="00A64808" w:rsidP="00A64808">
      <w:pPr>
        <w:rPr>
          <w:sz w:val="28"/>
          <w:szCs w:val="28"/>
        </w:rPr>
      </w:pPr>
      <w:r w:rsidRPr="00A64808">
        <w:rPr>
          <w:sz w:val="28"/>
          <w:szCs w:val="28"/>
        </w:rPr>
        <w:t>саду. Методическое пособие. – М.: ТЦ Сфера, 2009.</w:t>
      </w:r>
    </w:p>
    <w:p w:rsidR="00A64808" w:rsidRPr="00A64808" w:rsidRDefault="00A64808" w:rsidP="00A64808">
      <w:pPr>
        <w:rPr>
          <w:sz w:val="28"/>
          <w:szCs w:val="28"/>
        </w:rPr>
      </w:pPr>
    </w:p>
    <w:p w:rsidR="00A64808" w:rsidRPr="00A64808" w:rsidRDefault="00A64808" w:rsidP="00A64808">
      <w:pPr>
        <w:rPr>
          <w:sz w:val="28"/>
          <w:szCs w:val="28"/>
        </w:rPr>
      </w:pPr>
      <w:r w:rsidRPr="00A64808">
        <w:rPr>
          <w:sz w:val="28"/>
          <w:szCs w:val="28"/>
        </w:rPr>
        <w:t xml:space="preserve">Мартынова Е.А., Сучкова И.М. Организация опытно – </w:t>
      </w:r>
      <w:proofErr w:type="spellStart"/>
      <w:r w:rsidRPr="00A64808">
        <w:rPr>
          <w:sz w:val="28"/>
          <w:szCs w:val="28"/>
        </w:rPr>
        <w:t>эксперимен</w:t>
      </w:r>
      <w:proofErr w:type="spellEnd"/>
      <w:r w:rsidRPr="00A64808">
        <w:rPr>
          <w:sz w:val="28"/>
          <w:szCs w:val="28"/>
        </w:rPr>
        <w:t>-</w:t>
      </w:r>
    </w:p>
    <w:p w:rsidR="00A64808" w:rsidRPr="00A64808" w:rsidRDefault="00A64808" w:rsidP="00A64808">
      <w:pPr>
        <w:rPr>
          <w:sz w:val="28"/>
          <w:szCs w:val="28"/>
        </w:rPr>
      </w:pPr>
    </w:p>
    <w:p w:rsidR="00A64808" w:rsidRPr="00A64808" w:rsidRDefault="00A64808" w:rsidP="00A64808">
      <w:pPr>
        <w:rPr>
          <w:sz w:val="28"/>
          <w:szCs w:val="28"/>
        </w:rPr>
      </w:pPr>
      <w:proofErr w:type="spellStart"/>
      <w:r w:rsidRPr="00A64808">
        <w:rPr>
          <w:sz w:val="28"/>
          <w:szCs w:val="28"/>
        </w:rPr>
        <w:t>тальной</w:t>
      </w:r>
      <w:proofErr w:type="spellEnd"/>
      <w:r w:rsidRPr="00A64808">
        <w:rPr>
          <w:sz w:val="28"/>
          <w:szCs w:val="28"/>
        </w:rPr>
        <w:t xml:space="preserve"> деятельности детей 2 – 7 лет: тематическое планирование,</w:t>
      </w:r>
    </w:p>
    <w:p w:rsidR="00A64808" w:rsidRPr="00A64808" w:rsidRDefault="00A64808" w:rsidP="00A64808">
      <w:pPr>
        <w:rPr>
          <w:sz w:val="28"/>
          <w:szCs w:val="28"/>
        </w:rPr>
      </w:pPr>
    </w:p>
    <w:p w:rsidR="00A64808" w:rsidRPr="00A64808" w:rsidRDefault="00A64808" w:rsidP="00A64808">
      <w:pPr>
        <w:rPr>
          <w:sz w:val="28"/>
          <w:szCs w:val="28"/>
        </w:rPr>
      </w:pPr>
      <w:r w:rsidRPr="00A64808">
        <w:rPr>
          <w:sz w:val="28"/>
          <w:szCs w:val="28"/>
        </w:rPr>
        <w:t>рекомендации, конспекты занятий. – Волгоград: Учитель, 2012.</w:t>
      </w:r>
    </w:p>
    <w:p w:rsidR="00A64808" w:rsidRPr="00A64808" w:rsidRDefault="00A64808" w:rsidP="00A64808">
      <w:pPr>
        <w:rPr>
          <w:sz w:val="28"/>
          <w:szCs w:val="28"/>
        </w:rPr>
      </w:pPr>
    </w:p>
    <w:p w:rsidR="00A64808" w:rsidRDefault="00A64808" w:rsidP="00A64808">
      <w:pPr>
        <w:rPr>
          <w:sz w:val="28"/>
          <w:szCs w:val="28"/>
        </w:rPr>
      </w:pPr>
      <w:r w:rsidRPr="00A64808">
        <w:rPr>
          <w:sz w:val="28"/>
          <w:szCs w:val="28"/>
        </w:rPr>
        <w:t xml:space="preserve"> </w:t>
      </w:r>
      <w:proofErr w:type="spellStart"/>
      <w:r w:rsidRPr="00A64808">
        <w:rPr>
          <w:sz w:val="28"/>
          <w:szCs w:val="28"/>
        </w:rPr>
        <w:t>Тугушева</w:t>
      </w:r>
      <w:proofErr w:type="spellEnd"/>
      <w:r w:rsidRPr="00A64808">
        <w:rPr>
          <w:sz w:val="28"/>
          <w:szCs w:val="28"/>
        </w:rPr>
        <w:t xml:space="preserve"> Г.П., Чистякова А.Е. Экспериментальная деятельность детей среднего и старшего дошкольного возраста: Методическое пособие. – СПб</w:t>
      </w:r>
      <w:proofErr w:type="gramStart"/>
      <w:r w:rsidRPr="00A64808">
        <w:rPr>
          <w:sz w:val="28"/>
          <w:szCs w:val="28"/>
        </w:rPr>
        <w:t xml:space="preserve">.: </w:t>
      </w:r>
      <w:proofErr w:type="gramEnd"/>
      <w:r w:rsidRPr="00A64808">
        <w:rPr>
          <w:sz w:val="28"/>
          <w:szCs w:val="28"/>
        </w:rPr>
        <w:t>ДЕТСТВО-ПРЕСС, 2008</w:t>
      </w:r>
    </w:p>
    <w:p w:rsidR="00A64808" w:rsidRPr="00A64808" w:rsidRDefault="00A64808" w:rsidP="00A64808">
      <w:pPr>
        <w:rPr>
          <w:sz w:val="28"/>
          <w:szCs w:val="28"/>
        </w:rPr>
      </w:pPr>
    </w:p>
    <w:p w:rsidR="00A61101" w:rsidRPr="00A61101" w:rsidRDefault="00A61101" w:rsidP="00A61101">
      <w:pPr>
        <w:rPr>
          <w:sz w:val="28"/>
          <w:szCs w:val="28"/>
        </w:rPr>
      </w:pPr>
      <w:r w:rsidRPr="00A61101">
        <w:rPr>
          <w:sz w:val="28"/>
          <w:szCs w:val="28"/>
        </w:rPr>
        <w:t>Материалы Интернет-сайтов</w:t>
      </w:r>
    </w:p>
    <w:sectPr w:rsidR="00A61101" w:rsidRPr="00A61101" w:rsidSect="00F540C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1B" w:rsidRDefault="005E571B" w:rsidP="00912188">
      <w:r>
        <w:separator/>
      </w:r>
    </w:p>
  </w:endnote>
  <w:endnote w:type="continuationSeparator" w:id="0">
    <w:p w:rsidR="005E571B" w:rsidRDefault="005E571B" w:rsidP="00912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1B" w:rsidRDefault="005E571B" w:rsidP="00912188">
      <w:r>
        <w:separator/>
      </w:r>
    </w:p>
  </w:footnote>
  <w:footnote w:type="continuationSeparator" w:id="0">
    <w:p w:rsidR="005E571B" w:rsidRDefault="005E571B" w:rsidP="00912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E3B"/>
    <w:multiLevelType w:val="hybridMultilevel"/>
    <w:tmpl w:val="5A9C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E1634"/>
    <w:multiLevelType w:val="hybridMultilevel"/>
    <w:tmpl w:val="EB36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A3448"/>
    <w:multiLevelType w:val="hybridMultilevel"/>
    <w:tmpl w:val="F300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2A3"/>
    <w:rsid w:val="00001276"/>
    <w:rsid w:val="000050C6"/>
    <w:rsid w:val="000100B8"/>
    <w:rsid w:val="000125A3"/>
    <w:rsid w:val="00015D7E"/>
    <w:rsid w:val="000160EE"/>
    <w:rsid w:val="00020671"/>
    <w:rsid w:val="00023253"/>
    <w:rsid w:val="00023511"/>
    <w:rsid w:val="00023A3E"/>
    <w:rsid w:val="000270D9"/>
    <w:rsid w:val="00027701"/>
    <w:rsid w:val="00031DFA"/>
    <w:rsid w:val="00036211"/>
    <w:rsid w:val="00041C74"/>
    <w:rsid w:val="00046AF4"/>
    <w:rsid w:val="00047513"/>
    <w:rsid w:val="000548E8"/>
    <w:rsid w:val="00060457"/>
    <w:rsid w:val="00060567"/>
    <w:rsid w:val="00060972"/>
    <w:rsid w:val="00062AE5"/>
    <w:rsid w:val="0006385F"/>
    <w:rsid w:val="00063EA4"/>
    <w:rsid w:val="000659C8"/>
    <w:rsid w:val="00065A6A"/>
    <w:rsid w:val="00066FEF"/>
    <w:rsid w:val="0006719B"/>
    <w:rsid w:val="000675EE"/>
    <w:rsid w:val="000675FF"/>
    <w:rsid w:val="00070677"/>
    <w:rsid w:val="00074D8A"/>
    <w:rsid w:val="00077D5A"/>
    <w:rsid w:val="000810A1"/>
    <w:rsid w:val="00081341"/>
    <w:rsid w:val="0008157C"/>
    <w:rsid w:val="00081F1F"/>
    <w:rsid w:val="00085CAE"/>
    <w:rsid w:val="00087579"/>
    <w:rsid w:val="00087C2A"/>
    <w:rsid w:val="000909F4"/>
    <w:rsid w:val="000939BC"/>
    <w:rsid w:val="0009583F"/>
    <w:rsid w:val="000969B8"/>
    <w:rsid w:val="000A034F"/>
    <w:rsid w:val="000A0517"/>
    <w:rsid w:val="000A1BEF"/>
    <w:rsid w:val="000A20DC"/>
    <w:rsid w:val="000A26E5"/>
    <w:rsid w:val="000A3233"/>
    <w:rsid w:val="000A3C72"/>
    <w:rsid w:val="000A5722"/>
    <w:rsid w:val="000B0F75"/>
    <w:rsid w:val="000B18F4"/>
    <w:rsid w:val="000B2ED3"/>
    <w:rsid w:val="000B54B2"/>
    <w:rsid w:val="000C1532"/>
    <w:rsid w:val="000C2062"/>
    <w:rsid w:val="000C2E8F"/>
    <w:rsid w:val="000C370A"/>
    <w:rsid w:val="000D228C"/>
    <w:rsid w:val="000D42E6"/>
    <w:rsid w:val="000D48A1"/>
    <w:rsid w:val="000D5139"/>
    <w:rsid w:val="000D6550"/>
    <w:rsid w:val="000D655D"/>
    <w:rsid w:val="000E214B"/>
    <w:rsid w:val="000E2930"/>
    <w:rsid w:val="000E4ECF"/>
    <w:rsid w:val="000F1E6F"/>
    <w:rsid w:val="000F6F15"/>
    <w:rsid w:val="00100932"/>
    <w:rsid w:val="00103529"/>
    <w:rsid w:val="0010516D"/>
    <w:rsid w:val="00105857"/>
    <w:rsid w:val="00106ED2"/>
    <w:rsid w:val="0010747E"/>
    <w:rsid w:val="00110B8D"/>
    <w:rsid w:val="00111EC7"/>
    <w:rsid w:val="0011381F"/>
    <w:rsid w:val="00115312"/>
    <w:rsid w:val="00116884"/>
    <w:rsid w:val="00122C4E"/>
    <w:rsid w:val="00124235"/>
    <w:rsid w:val="001254EF"/>
    <w:rsid w:val="00126128"/>
    <w:rsid w:val="001300DA"/>
    <w:rsid w:val="00131EED"/>
    <w:rsid w:val="0013212F"/>
    <w:rsid w:val="001341DB"/>
    <w:rsid w:val="001404A1"/>
    <w:rsid w:val="00141FA5"/>
    <w:rsid w:val="00145333"/>
    <w:rsid w:val="00145E9B"/>
    <w:rsid w:val="00145F94"/>
    <w:rsid w:val="001474A6"/>
    <w:rsid w:val="00151DAC"/>
    <w:rsid w:val="0015735D"/>
    <w:rsid w:val="00163E3A"/>
    <w:rsid w:val="0017031F"/>
    <w:rsid w:val="001704ED"/>
    <w:rsid w:val="0017103C"/>
    <w:rsid w:val="00171690"/>
    <w:rsid w:val="0017213F"/>
    <w:rsid w:val="00172543"/>
    <w:rsid w:val="001737D4"/>
    <w:rsid w:val="00173E9B"/>
    <w:rsid w:val="00174839"/>
    <w:rsid w:val="001749CC"/>
    <w:rsid w:val="00175086"/>
    <w:rsid w:val="0017511E"/>
    <w:rsid w:val="001768DB"/>
    <w:rsid w:val="00181CE5"/>
    <w:rsid w:val="0018214A"/>
    <w:rsid w:val="001832A8"/>
    <w:rsid w:val="00184DFF"/>
    <w:rsid w:val="00185034"/>
    <w:rsid w:val="00186949"/>
    <w:rsid w:val="00190FC8"/>
    <w:rsid w:val="00192751"/>
    <w:rsid w:val="00192939"/>
    <w:rsid w:val="00192B55"/>
    <w:rsid w:val="00193635"/>
    <w:rsid w:val="00196B24"/>
    <w:rsid w:val="00196F77"/>
    <w:rsid w:val="001A0276"/>
    <w:rsid w:val="001A7358"/>
    <w:rsid w:val="001B0CD4"/>
    <w:rsid w:val="001B3F64"/>
    <w:rsid w:val="001B5C72"/>
    <w:rsid w:val="001B6C58"/>
    <w:rsid w:val="001B7939"/>
    <w:rsid w:val="001C1693"/>
    <w:rsid w:val="001C20B6"/>
    <w:rsid w:val="001C258F"/>
    <w:rsid w:val="001C2632"/>
    <w:rsid w:val="001C6E19"/>
    <w:rsid w:val="001C7733"/>
    <w:rsid w:val="001D053C"/>
    <w:rsid w:val="001D2A24"/>
    <w:rsid w:val="001D668A"/>
    <w:rsid w:val="001D6A8A"/>
    <w:rsid w:val="001D780E"/>
    <w:rsid w:val="001D78B1"/>
    <w:rsid w:val="001D7CBE"/>
    <w:rsid w:val="001E0AB9"/>
    <w:rsid w:val="001E23D0"/>
    <w:rsid w:val="001E3D3F"/>
    <w:rsid w:val="001E6C2C"/>
    <w:rsid w:val="001F014E"/>
    <w:rsid w:val="001F327B"/>
    <w:rsid w:val="001F3764"/>
    <w:rsid w:val="001F402D"/>
    <w:rsid w:val="001F43E8"/>
    <w:rsid w:val="001F6C0C"/>
    <w:rsid w:val="00201AE5"/>
    <w:rsid w:val="002024A8"/>
    <w:rsid w:val="00203110"/>
    <w:rsid w:val="00205E7D"/>
    <w:rsid w:val="00206329"/>
    <w:rsid w:val="00206E0A"/>
    <w:rsid w:val="00210338"/>
    <w:rsid w:val="00210486"/>
    <w:rsid w:val="00212E32"/>
    <w:rsid w:val="00214F13"/>
    <w:rsid w:val="002164E8"/>
    <w:rsid w:val="00217103"/>
    <w:rsid w:val="002171E5"/>
    <w:rsid w:val="00217214"/>
    <w:rsid w:val="00220776"/>
    <w:rsid w:val="00223DED"/>
    <w:rsid w:val="00230583"/>
    <w:rsid w:val="0023421A"/>
    <w:rsid w:val="00236E39"/>
    <w:rsid w:val="002374A8"/>
    <w:rsid w:val="00242AA4"/>
    <w:rsid w:val="00242F2C"/>
    <w:rsid w:val="002466C6"/>
    <w:rsid w:val="00247720"/>
    <w:rsid w:val="002478F9"/>
    <w:rsid w:val="00250959"/>
    <w:rsid w:val="00250D48"/>
    <w:rsid w:val="00250DA4"/>
    <w:rsid w:val="00254231"/>
    <w:rsid w:val="00256061"/>
    <w:rsid w:val="00256429"/>
    <w:rsid w:val="00256A44"/>
    <w:rsid w:val="00256F97"/>
    <w:rsid w:val="00260F28"/>
    <w:rsid w:val="00266ACA"/>
    <w:rsid w:val="002677E8"/>
    <w:rsid w:val="00267E42"/>
    <w:rsid w:val="00271022"/>
    <w:rsid w:val="002753D2"/>
    <w:rsid w:val="00281254"/>
    <w:rsid w:val="002829F9"/>
    <w:rsid w:val="00284033"/>
    <w:rsid w:val="002858AE"/>
    <w:rsid w:val="00286D04"/>
    <w:rsid w:val="0029369E"/>
    <w:rsid w:val="002943C2"/>
    <w:rsid w:val="00294C01"/>
    <w:rsid w:val="002970FF"/>
    <w:rsid w:val="00297235"/>
    <w:rsid w:val="002A067D"/>
    <w:rsid w:val="002A1F9C"/>
    <w:rsid w:val="002A3A27"/>
    <w:rsid w:val="002A6263"/>
    <w:rsid w:val="002A7335"/>
    <w:rsid w:val="002A7A36"/>
    <w:rsid w:val="002C1643"/>
    <w:rsid w:val="002C40AE"/>
    <w:rsid w:val="002C48FB"/>
    <w:rsid w:val="002C4E4C"/>
    <w:rsid w:val="002D0769"/>
    <w:rsid w:val="002D3E57"/>
    <w:rsid w:val="002D46C3"/>
    <w:rsid w:val="002D542F"/>
    <w:rsid w:val="002D54EE"/>
    <w:rsid w:val="002D67A5"/>
    <w:rsid w:val="002E06F8"/>
    <w:rsid w:val="002E3499"/>
    <w:rsid w:val="002E78A5"/>
    <w:rsid w:val="002F0DC4"/>
    <w:rsid w:val="002F1093"/>
    <w:rsid w:val="002F19BE"/>
    <w:rsid w:val="002F1C16"/>
    <w:rsid w:val="002F4379"/>
    <w:rsid w:val="00300963"/>
    <w:rsid w:val="00300B0A"/>
    <w:rsid w:val="003040C6"/>
    <w:rsid w:val="003043AD"/>
    <w:rsid w:val="003056E4"/>
    <w:rsid w:val="00306517"/>
    <w:rsid w:val="00307F58"/>
    <w:rsid w:val="00310390"/>
    <w:rsid w:val="00310FBC"/>
    <w:rsid w:val="00313017"/>
    <w:rsid w:val="00314102"/>
    <w:rsid w:val="00317C60"/>
    <w:rsid w:val="00317D94"/>
    <w:rsid w:val="00321BC6"/>
    <w:rsid w:val="003234AC"/>
    <w:rsid w:val="003248C7"/>
    <w:rsid w:val="0032493F"/>
    <w:rsid w:val="00324FB7"/>
    <w:rsid w:val="00325A82"/>
    <w:rsid w:val="003308A2"/>
    <w:rsid w:val="0033237B"/>
    <w:rsid w:val="00335616"/>
    <w:rsid w:val="0033580F"/>
    <w:rsid w:val="003379F5"/>
    <w:rsid w:val="00337E72"/>
    <w:rsid w:val="00340174"/>
    <w:rsid w:val="00341149"/>
    <w:rsid w:val="00343E55"/>
    <w:rsid w:val="003460A5"/>
    <w:rsid w:val="00350B5D"/>
    <w:rsid w:val="00351C56"/>
    <w:rsid w:val="00357F00"/>
    <w:rsid w:val="00360B5D"/>
    <w:rsid w:val="003615B7"/>
    <w:rsid w:val="00366371"/>
    <w:rsid w:val="003668AA"/>
    <w:rsid w:val="00366C5C"/>
    <w:rsid w:val="0037068D"/>
    <w:rsid w:val="00372379"/>
    <w:rsid w:val="00376A27"/>
    <w:rsid w:val="003816D0"/>
    <w:rsid w:val="0038193F"/>
    <w:rsid w:val="003835A2"/>
    <w:rsid w:val="003849AE"/>
    <w:rsid w:val="003868D3"/>
    <w:rsid w:val="003912BC"/>
    <w:rsid w:val="00395741"/>
    <w:rsid w:val="00395C2C"/>
    <w:rsid w:val="00395C53"/>
    <w:rsid w:val="003A735E"/>
    <w:rsid w:val="003A76DC"/>
    <w:rsid w:val="003B1A89"/>
    <w:rsid w:val="003B1D96"/>
    <w:rsid w:val="003B48D9"/>
    <w:rsid w:val="003B4996"/>
    <w:rsid w:val="003B5CB5"/>
    <w:rsid w:val="003B77C0"/>
    <w:rsid w:val="003C19D7"/>
    <w:rsid w:val="003C2684"/>
    <w:rsid w:val="003C2F63"/>
    <w:rsid w:val="003C629F"/>
    <w:rsid w:val="003D1A71"/>
    <w:rsid w:val="003D37E6"/>
    <w:rsid w:val="003D5F53"/>
    <w:rsid w:val="003D711A"/>
    <w:rsid w:val="003E1265"/>
    <w:rsid w:val="003E200B"/>
    <w:rsid w:val="003E4D42"/>
    <w:rsid w:val="003E4EF1"/>
    <w:rsid w:val="003F187E"/>
    <w:rsid w:val="003F1BA9"/>
    <w:rsid w:val="00400F48"/>
    <w:rsid w:val="00401401"/>
    <w:rsid w:val="00407798"/>
    <w:rsid w:val="00407800"/>
    <w:rsid w:val="004109C7"/>
    <w:rsid w:val="00414029"/>
    <w:rsid w:val="0041449C"/>
    <w:rsid w:val="004145B9"/>
    <w:rsid w:val="00417519"/>
    <w:rsid w:val="004178BF"/>
    <w:rsid w:val="00420170"/>
    <w:rsid w:val="00420A3F"/>
    <w:rsid w:val="00423EF3"/>
    <w:rsid w:val="00424984"/>
    <w:rsid w:val="0042549E"/>
    <w:rsid w:val="00426C1F"/>
    <w:rsid w:val="0042716D"/>
    <w:rsid w:val="00427B5E"/>
    <w:rsid w:val="004353F0"/>
    <w:rsid w:val="004361C5"/>
    <w:rsid w:val="004426FE"/>
    <w:rsid w:val="0044448D"/>
    <w:rsid w:val="0044462E"/>
    <w:rsid w:val="004448FF"/>
    <w:rsid w:val="00445C54"/>
    <w:rsid w:val="00447067"/>
    <w:rsid w:val="00450217"/>
    <w:rsid w:val="00451CBB"/>
    <w:rsid w:val="00453350"/>
    <w:rsid w:val="00455B5C"/>
    <w:rsid w:val="0045775A"/>
    <w:rsid w:val="00460132"/>
    <w:rsid w:val="00461DD8"/>
    <w:rsid w:val="004630E3"/>
    <w:rsid w:val="00465238"/>
    <w:rsid w:val="00471334"/>
    <w:rsid w:val="00472879"/>
    <w:rsid w:val="0048211B"/>
    <w:rsid w:val="00482B7F"/>
    <w:rsid w:val="00484AFB"/>
    <w:rsid w:val="004860E2"/>
    <w:rsid w:val="00492BAB"/>
    <w:rsid w:val="004943AF"/>
    <w:rsid w:val="00494A63"/>
    <w:rsid w:val="00495899"/>
    <w:rsid w:val="004A1751"/>
    <w:rsid w:val="004A24D8"/>
    <w:rsid w:val="004A5ACF"/>
    <w:rsid w:val="004A6ECD"/>
    <w:rsid w:val="004A79F4"/>
    <w:rsid w:val="004B07A2"/>
    <w:rsid w:val="004B21DA"/>
    <w:rsid w:val="004B3FD0"/>
    <w:rsid w:val="004B7052"/>
    <w:rsid w:val="004C1060"/>
    <w:rsid w:val="004C10B7"/>
    <w:rsid w:val="004C15B6"/>
    <w:rsid w:val="004C19C9"/>
    <w:rsid w:val="004C33FE"/>
    <w:rsid w:val="004C4D1D"/>
    <w:rsid w:val="004C5956"/>
    <w:rsid w:val="004C6FC3"/>
    <w:rsid w:val="004C70F6"/>
    <w:rsid w:val="004C7328"/>
    <w:rsid w:val="004D0824"/>
    <w:rsid w:val="004D25C1"/>
    <w:rsid w:val="004D3661"/>
    <w:rsid w:val="004D490A"/>
    <w:rsid w:val="004D7E49"/>
    <w:rsid w:val="004E0CF0"/>
    <w:rsid w:val="004E4AB0"/>
    <w:rsid w:val="004E4DCF"/>
    <w:rsid w:val="004F1ECB"/>
    <w:rsid w:val="004F3109"/>
    <w:rsid w:val="004F3236"/>
    <w:rsid w:val="004F3C95"/>
    <w:rsid w:val="004F6508"/>
    <w:rsid w:val="004F6CB4"/>
    <w:rsid w:val="004F7FC0"/>
    <w:rsid w:val="00506C32"/>
    <w:rsid w:val="00506D8C"/>
    <w:rsid w:val="00507CF9"/>
    <w:rsid w:val="0051001D"/>
    <w:rsid w:val="0051024B"/>
    <w:rsid w:val="005119AE"/>
    <w:rsid w:val="00511D6C"/>
    <w:rsid w:val="00513489"/>
    <w:rsid w:val="0051457A"/>
    <w:rsid w:val="00515417"/>
    <w:rsid w:val="00520F85"/>
    <w:rsid w:val="0052161F"/>
    <w:rsid w:val="00521FF0"/>
    <w:rsid w:val="00522ECA"/>
    <w:rsid w:val="0052477F"/>
    <w:rsid w:val="00530530"/>
    <w:rsid w:val="00532779"/>
    <w:rsid w:val="00535B72"/>
    <w:rsid w:val="005407AF"/>
    <w:rsid w:val="005431B9"/>
    <w:rsid w:val="00543877"/>
    <w:rsid w:val="00544B0A"/>
    <w:rsid w:val="005467FF"/>
    <w:rsid w:val="00547A9A"/>
    <w:rsid w:val="00551A56"/>
    <w:rsid w:val="005536B7"/>
    <w:rsid w:val="00555616"/>
    <w:rsid w:val="00557B29"/>
    <w:rsid w:val="00562ABB"/>
    <w:rsid w:val="005630EF"/>
    <w:rsid w:val="005705BD"/>
    <w:rsid w:val="00570CED"/>
    <w:rsid w:val="00571FD6"/>
    <w:rsid w:val="00574813"/>
    <w:rsid w:val="00575CDD"/>
    <w:rsid w:val="005764FC"/>
    <w:rsid w:val="00577F6F"/>
    <w:rsid w:val="00581415"/>
    <w:rsid w:val="00581EF7"/>
    <w:rsid w:val="005827F0"/>
    <w:rsid w:val="00587C63"/>
    <w:rsid w:val="005903E9"/>
    <w:rsid w:val="005935C1"/>
    <w:rsid w:val="00594E7A"/>
    <w:rsid w:val="00596547"/>
    <w:rsid w:val="005A0585"/>
    <w:rsid w:val="005A0BFC"/>
    <w:rsid w:val="005A0E3F"/>
    <w:rsid w:val="005A1E5F"/>
    <w:rsid w:val="005A25D7"/>
    <w:rsid w:val="005A3296"/>
    <w:rsid w:val="005B04C9"/>
    <w:rsid w:val="005B094D"/>
    <w:rsid w:val="005B0DE4"/>
    <w:rsid w:val="005B1C3C"/>
    <w:rsid w:val="005B392E"/>
    <w:rsid w:val="005B3BAD"/>
    <w:rsid w:val="005B416C"/>
    <w:rsid w:val="005B71A1"/>
    <w:rsid w:val="005B72DA"/>
    <w:rsid w:val="005C0554"/>
    <w:rsid w:val="005C1FD2"/>
    <w:rsid w:val="005C25D9"/>
    <w:rsid w:val="005C3B82"/>
    <w:rsid w:val="005C4D5B"/>
    <w:rsid w:val="005C782A"/>
    <w:rsid w:val="005D1F8A"/>
    <w:rsid w:val="005D2E1A"/>
    <w:rsid w:val="005E1E80"/>
    <w:rsid w:val="005E571B"/>
    <w:rsid w:val="005E7C13"/>
    <w:rsid w:val="005F3902"/>
    <w:rsid w:val="005F40EE"/>
    <w:rsid w:val="005F65C4"/>
    <w:rsid w:val="00601DF3"/>
    <w:rsid w:val="00605784"/>
    <w:rsid w:val="00612FF1"/>
    <w:rsid w:val="0061367E"/>
    <w:rsid w:val="00615432"/>
    <w:rsid w:val="00617832"/>
    <w:rsid w:val="006215A5"/>
    <w:rsid w:val="00621BD9"/>
    <w:rsid w:val="006231E6"/>
    <w:rsid w:val="00626A7A"/>
    <w:rsid w:val="00630D19"/>
    <w:rsid w:val="00632B6E"/>
    <w:rsid w:val="00632DF3"/>
    <w:rsid w:val="006334C5"/>
    <w:rsid w:val="0064034F"/>
    <w:rsid w:val="00640DF6"/>
    <w:rsid w:val="0064342B"/>
    <w:rsid w:val="00643F1A"/>
    <w:rsid w:val="006460FD"/>
    <w:rsid w:val="00650DA0"/>
    <w:rsid w:val="0065140B"/>
    <w:rsid w:val="00652962"/>
    <w:rsid w:val="00656EF3"/>
    <w:rsid w:val="0066136F"/>
    <w:rsid w:val="006619E2"/>
    <w:rsid w:val="0066409A"/>
    <w:rsid w:val="00664F83"/>
    <w:rsid w:val="006675A3"/>
    <w:rsid w:val="006678EE"/>
    <w:rsid w:val="00673F75"/>
    <w:rsid w:val="00674A1E"/>
    <w:rsid w:val="00676C68"/>
    <w:rsid w:val="00676D5C"/>
    <w:rsid w:val="006810B0"/>
    <w:rsid w:val="00681202"/>
    <w:rsid w:val="00686385"/>
    <w:rsid w:val="00687643"/>
    <w:rsid w:val="00687C80"/>
    <w:rsid w:val="00691B2F"/>
    <w:rsid w:val="0069527C"/>
    <w:rsid w:val="006A36F5"/>
    <w:rsid w:val="006A5F3C"/>
    <w:rsid w:val="006A696C"/>
    <w:rsid w:val="006B0E51"/>
    <w:rsid w:val="006B51F9"/>
    <w:rsid w:val="006B7111"/>
    <w:rsid w:val="006C11E2"/>
    <w:rsid w:val="006C2F01"/>
    <w:rsid w:val="006C3F1E"/>
    <w:rsid w:val="006C433B"/>
    <w:rsid w:val="006C4A39"/>
    <w:rsid w:val="006C569D"/>
    <w:rsid w:val="006C5ABC"/>
    <w:rsid w:val="006D4A11"/>
    <w:rsid w:val="006D6F1E"/>
    <w:rsid w:val="006D6F57"/>
    <w:rsid w:val="006E073E"/>
    <w:rsid w:val="006E39EB"/>
    <w:rsid w:val="006E59B3"/>
    <w:rsid w:val="006F0C4A"/>
    <w:rsid w:val="006F18C8"/>
    <w:rsid w:val="006F1937"/>
    <w:rsid w:val="006F1FD7"/>
    <w:rsid w:val="006F32A9"/>
    <w:rsid w:val="006F3781"/>
    <w:rsid w:val="006F4305"/>
    <w:rsid w:val="00700411"/>
    <w:rsid w:val="00703215"/>
    <w:rsid w:val="00704336"/>
    <w:rsid w:val="0070598F"/>
    <w:rsid w:val="00707D05"/>
    <w:rsid w:val="0071024D"/>
    <w:rsid w:val="00710EFE"/>
    <w:rsid w:val="00714666"/>
    <w:rsid w:val="00715405"/>
    <w:rsid w:val="007237DE"/>
    <w:rsid w:val="00725912"/>
    <w:rsid w:val="00725AE1"/>
    <w:rsid w:val="0073170C"/>
    <w:rsid w:val="00733806"/>
    <w:rsid w:val="0073386D"/>
    <w:rsid w:val="007341B9"/>
    <w:rsid w:val="00737A72"/>
    <w:rsid w:val="007400BB"/>
    <w:rsid w:val="007449A8"/>
    <w:rsid w:val="00744B45"/>
    <w:rsid w:val="00751582"/>
    <w:rsid w:val="00753869"/>
    <w:rsid w:val="00755C16"/>
    <w:rsid w:val="00761F0D"/>
    <w:rsid w:val="00763253"/>
    <w:rsid w:val="007659A8"/>
    <w:rsid w:val="00766581"/>
    <w:rsid w:val="007668C8"/>
    <w:rsid w:val="00766CBB"/>
    <w:rsid w:val="00767CFB"/>
    <w:rsid w:val="00774345"/>
    <w:rsid w:val="0077449A"/>
    <w:rsid w:val="00775AF8"/>
    <w:rsid w:val="00776CEC"/>
    <w:rsid w:val="00776E31"/>
    <w:rsid w:val="00784247"/>
    <w:rsid w:val="0078557D"/>
    <w:rsid w:val="00785E58"/>
    <w:rsid w:val="007919D5"/>
    <w:rsid w:val="00791B93"/>
    <w:rsid w:val="00791EE6"/>
    <w:rsid w:val="00793799"/>
    <w:rsid w:val="007939B8"/>
    <w:rsid w:val="00793A27"/>
    <w:rsid w:val="00793E0C"/>
    <w:rsid w:val="00793E0F"/>
    <w:rsid w:val="00794BE7"/>
    <w:rsid w:val="0079570D"/>
    <w:rsid w:val="00796270"/>
    <w:rsid w:val="00796DDC"/>
    <w:rsid w:val="0079724B"/>
    <w:rsid w:val="007A0655"/>
    <w:rsid w:val="007A1E28"/>
    <w:rsid w:val="007A1FB2"/>
    <w:rsid w:val="007A2DCF"/>
    <w:rsid w:val="007A415C"/>
    <w:rsid w:val="007A48B2"/>
    <w:rsid w:val="007A5198"/>
    <w:rsid w:val="007A6DFE"/>
    <w:rsid w:val="007A76AE"/>
    <w:rsid w:val="007B44DD"/>
    <w:rsid w:val="007B45C0"/>
    <w:rsid w:val="007B778E"/>
    <w:rsid w:val="007C07E6"/>
    <w:rsid w:val="007C313E"/>
    <w:rsid w:val="007C4913"/>
    <w:rsid w:val="007C5FBF"/>
    <w:rsid w:val="007C7C0D"/>
    <w:rsid w:val="007D02A2"/>
    <w:rsid w:val="007D3477"/>
    <w:rsid w:val="007D35E8"/>
    <w:rsid w:val="007D37C3"/>
    <w:rsid w:val="007D4E63"/>
    <w:rsid w:val="007D7EC7"/>
    <w:rsid w:val="007E1ED9"/>
    <w:rsid w:val="007E38C4"/>
    <w:rsid w:val="007F0201"/>
    <w:rsid w:val="007F0852"/>
    <w:rsid w:val="007F1397"/>
    <w:rsid w:val="007F1626"/>
    <w:rsid w:val="007F1FAC"/>
    <w:rsid w:val="007F4803"/>
    <w:rsid w:val="007F4AE8"/>
    <w:rsid w:val="00801952"/>
    <w:rsid w:val="00804E87"/>
    <w:rsid w:val="0080514A"/>
    <w:rsid w:val="0080692F"/>
    <w:rsid w:val="00812D22"/>
    <w:rsid w:val="00814932"/>
    <w:rsid w:val="00815006"/>
    <w:rsid w:val="00825542"/>
    <w:rsid w:val="00826FC3"/>
    <w:rsid w:val="008301FF"/>
    <w:rsid w:val="00831552"/>
    <w:rsid w:val="0083629E"/>
    <w:rsid w:val="008436ED"/>
    <w:rsid w:val="0084376D"/>
    <w:rsid w:val="00845B9E"/>
    <w:rsid w:val="00850EC0"/>
    <w:rsid w:val="00851263"/>
    <w:rsid w:val="0085446E"/>
    <w:rsid w:val="00854614"/>
    <w:rsid w:val="00854649"/>
    <w:rsid w:val="00854881"/>
    <w:rsid w:val="008559E4"/>
    <w:rsid w:val="008565C1"/>
    <w:rsid w:val="00856C8A"/>
    <w:rsid w:val="00862C26"/>
    <w:rsid w:val="008648D3"/>
    <w:rsid w:val="008661AB"/>
    <w:rsid w:val="00871826"/>
    <w:rsid w:val="008719B8"/>
    <w:rsid w:val="00874D5A"/>
    <w:rsid w:val="008753E8"/>
    <w:rsid w:val="00875B25"/>
    <w:rsid w:val="00876D49"/>
    <w:rsid w:val="008775E3"/>
    <w:rsid w:val="00877D62"/>
    <w:rsid w:val="0088098A"/>
    <w:rsid w:val="00880EED"/>
    <w:rsid w:val="00880F8A"/>
    <w:rsid w:val="00884A02"/>
    <w:rsid w:val="00890025"/>
    <w:rsid w:val="0089165E"/>
    <w:rsid w:val="0089174A"/>
    <w:rsid w:val="00891A97"/>
    <w:rsid w:val="00891DA8"/>
    <w:rsid w:val="00894A6B"/>
    <w:rsid w:val="00895F35"/>
    <w:rsid w:val="00897A49"/>
    <w:rsid w:val="008A3332"/>
    <w:rsid w:val="008A3F9D"/>
    <w:rsid w:val="008A5513"/>
    <w:rsid w:val="008A627F"/>
    <w:rsid w:val="008B094E"/>
    <w:rsid w:val="008B115E"/>
    <w:rsid w:val="008B290F"/>
    <w:rsid w:val="008B7ACB"/>
    <w:rsid w:val="008C5B4F"/>
    <w:rsid w:val="008C5F9C"/>
    <w:rsid w:val="008C636F"/>
    <w:rsid w:val="008D2BC6"/>
    <w:rsid w:val="008D4AB5"/>
    <w:rsid w:val="008D51F6"/>
    <w:rsid w:val="008D6737"/>
    <w:rsid w:val="008E0391"/>
    <w:rsid w:val="008E2C71"/>
    <w:rsid w:val="008E3657"/>
    <w:rsid w:val="008E589B"/>
    <w:rsid w:val="008E749B"/>
    <w:rsid w:val="008F04A1"/>
    <w:rsid w:val="008F0B46"/>
    <w:rsid w:val="008F0D0B"/>
    <w:rsid w:val="008F1738"/>
    <w:rsid w:val="008F5A95"/>
    <w:rsid w:val="008F6D2D"/>
    <w:rsid w:val="0090137A"/>
    <w:rsid w:val="00902420"/>
    <w:rsid w:val="0090246A"/>
    <w:rsid w:val="00902549"/>
    <w:rsid w:val="00903043"/>
    <w:rsid w:val="009062BC"/>
    <w:rsid w:val="00907220"/>
    <w:rsid w:val="009103A8"/>
    <w:rsid w:val="00912188"/>
    <w:rsid w:val="009123D5"/>
    <w:rsid w:val="00912D8A"/>
    <w:rsid w:val="009144E7"/>
    <w:rsid w:val="00915F65"/>
    <w:rsid w:val="00922DC1"/>
    <w:rsid w:val="009243BA"/>
    <w:rsid w:val="009256AB"/>
    <w:rsid w:val="00925EB8"/>
    <w:rsid w:val="0092670D"/>
    <w:rsid w:val="0092684B"/>
    <w:rsid w:val="0092734B"/>
    <w:rsid w:val="00927DBA"/>
    <w:rsid w:val="009339BF"/>
    <w:rsid w:val="00940571"/>
    <w:rsid w:val="00941AC9"/>
    <w:rsid w:val="009455F9"/>
    <w:rsid w:val="00946D43"/>
    <w:rsid w:val="0094763F"/>
    <w:rsid w:val="009532CB"/>
    <w:rsid w:val="00955114"/>
    <w:rsid w:val="00955477"/>
    <w:rsid w:val="0096046B"/>
    <w:rsid w:val="00960A8D"/>
    <w:rsid w:val="00962701"/>
    <w:rsid w:val="00965B32"/>
    <w:rsid w:val="00973337"/>
    <w:rsid w:val="009740EF"/>
    <w:rsid w:val="009747F7"/>
    <w:rsid w:val="00976FAC"/>
    <w:rsid w:val="009770D5"/>
    <w:rsid w:val="009776C8"/>
    <w:rsid w:val="009804D1"/>
    <w:rsid w:val="0098103F"/>
    <w:rsid w:val="00985A90"/>
    <w:rsid w:val="0099071A"/>
    <w:rsid w:val="00995487"/>
    <w:rsid w:val="0099783D"/>
    <w:rsid w:val="009A0BB7"/>
    <w:rsid w:val="009A245C"/>
    <w:rsid w:val="009B158C"/>
    <w:rsid w:val="009B28AB"/>
    <w:rsid w:val="009B3A09"/>
    <w:rsid w:val="009B4F8C"/>
    <w:rsid w:val="009B5033"/>
    <w:rsid w:val="009B5B26"/>
    <w:rsid w:val="009B604C"/>
    <w:rsid w:val="009B6536"/>
    <w:rsid w:val="009B7678"/>
    <w:rsid w:val="009B7992"/>
    <w:rsid w:val="009B7BE9"/>
    <w:rsid w:val="009C13C2"/>
    <w:rsid w:val="009C1C5D"/>
    <w:rsid w:val="009C44EB"/>
    <w:rsid w:val="009C545E"/>
    <w:rsid w:val="009C55F3"/>
    <w:rsid w:val="009C729F"/>
    <w:rsid w:val="009C74D5"/>
    <w:rsid w:val="009D03C4"/>
    <w:rsid w:val="009D10B6"/>
    <w:rsid w:val="009D5252"/>
    <w:rsid w:val="009D682D"/>
    <w:rsid w:val="009D7C19"/>
    <w:rsid w:val="009E1946"/>
    <w:rsid w:val="009E2ED0"/>
    <w:rsid w:val="009F22E8"/>
    <w:rsid w:val="009F660E"/>
    <w:rsid w:val="009F6B44"/>
    <w:rsid w:val="00A023E1"/>
    <w:rsid w:val="00A06170"/>
    <w:rsid w:val="00A10FDB"/>
    <w:rsid w:val="00A110B0"/>
    <w:rsid w:val="00A12B1E"/>
    <w:rsid w:val="00A171CA"/>
    <w:rsid w:val="00A217C6"/>
    <w:rsid w:val="00A2402E"/>
    <w:rsid w:val="00A24E56"/>
    <w:rsid w:val="00A27873"/>
    <w:rsid w:val="00A27CB7"/>
    <w:rsid w:val="00A33583"/>
    <w:rsid w:val="00A40A81"/>
    <w:rsid w:val="00A4145B"/>
    <w:rsid w:val="00A423E2"/>
    <w:rsid w:val="00A50C81"/>
    <w:rsid w:val="00A5189B"/>
    <w:rsid w:val="00A51FCF"/>
    <w:rsid w:val="00A52D8D"/>
    <w:rsid w:val="00A55734"/>
    <w:rsid w:val="00A55A60"/>
    <w:rsid w:val="00A55F61"/>
    <w:rsid w:val="00A61101"/>
    <w:rsid w:val="00A620DC"/>
    <w:rsid w:val="00A62BE5"/>
    <w:rsid w:val="00A63996"/>
    <w:rsid w:val="00A64808"/>
    <w:rsid w:val="00A64DE0"/>
    <w:rsid w:val="00A666AE"/>
    <w:rsid w:val="00A67673"/>
    <w:rsid w:val="00A677C7"/>
    <w:rsid w:val="00A70360"/>
    <w:rsid w:val="00A71DD8"/>
    <w:rsid w:val="00A720DC"/>
    <w:rsid w:val="00A72D1A"/>
    <w:rsid w:val="00A74F42"/>
    <w:rsid w:val="00A76B0C"/>
    <w:rsid w:val="00A774D3"/>
    <w:rsid w:val="00A825C9"/>
    <w:rsid w:val="00A82A52"/>
    <w:rsid w:val="00A85FAF"/>
    <w:rsid w:val="00A9149C"/>
    <w:rsid w:val="00A91566"/>
    <w:rsid w:val="00A93856"/>
    <w:rsid w:val="00A95D23"/>
    <w:rsid w:val="00A96387"/>
    <w:rsid w:val="00A976C5"/>
    <w:rsid w:val="00A97BBC"/>
    <w:rsid w:val="00AA35EE"/>
    <w:rsid w:val="00AA3CF8"/>
    <w:rsid w:val="00AA47E0"/>
    <w:rsid w:val="00AA5118"/>
    <w:rsid w:val="00AB1B31"/>
    <w:rsid w:val="00AB270C"/>
    <w:rsid w:val="00AB4A72"/>
    <w:rsid w:val="00AB4B64"/>
    <w:rsid w:val="00AB684C"/>
    <w:rsid w:val="00AC1F0F"/>
    <w:rsid w:val="00AC34CB"/>
    <w:rsid w:val="00AC37DE"/>
    <w:rsid w:val="00AC5381"/>
    <w:rsid w:val="00AC6F6F"/>
    <w:rsid w:val="00AD2A36"/>
    <w:rsid w:val="00AD39DD"/>
    <w:rsid w:val="00AD5552"/>
    <w:rsid w:val="00AD5A42"/>
    <w:rsid w:val="00AD6167"/>
    <w:rsid w:val="00AD7417"/>
    <w:rsid w:val="00AD792E"/>
    <w:rsid w:val="00AE0A21"/>
    <w:rsid w:val="00AE123D"/>
    <w:rsid w:val="00AE1B3A"/>
    <w:rsid w:val="00AE4C6A"/>
    <w:rsid w:val="00AE518E"/>
    <w:rsid w:val="00AE64BC"/>
    <w:rsid w:val="00AF03E7"/>
    <w:rsid w:val="00AF0C95"/>
    <w:rsid w:val="00AF1AA7"/>
    <w:rsid w:val="00AF2714"/>
    <w:rsid w:val="00AF3509"/>
    <w:rsid w:val="00B0050C"/>
    <w:rsid w:val="00B01F50"/>
    <w:rsid w:val="00B02B64"/>
    <w:rsid w:val="00B037CE"/>
    <w:rsid w:val="00B112EF"/>
    <w:rsid w:val="00B11535"/>
    <w:rsid w:val="00B13FA9"/>
    <w:rsid w:val="00B154A3"/>
    <w:rsid w:val="00B171DA"/>
    <w:rsid w:val="00B2138C"/>
    <w:rsid w:val="00B22728"/>
    <w:rsid w:val="00B22F1F"/>
    <w:rsid w:val="00B235C7"/>
    <w:rsid w:val="00B23F75"/>
    <w:rsid w:val="00B249DD"/>
    <w:rsid w:val="00B27AD6"/>
    <w:rsid w:val="00B32350"/>
    <w:rsid w:val="00B3549D"/>
    <w:rsid w:val="00B3701B"/>
    <w:rsid w:val="00B37745"/>
    <w:rsid w:val="00B41C1E"/>
    <w:rsid w:val="00B42E51"/>
    <w:rsid w:val="00B44ABC"/>
    <w:rsid w:val="00B451C2"/>
    <w:rsid w:val="00B60432"/>
    <w:rsid w:val="00B60936"/>
    <w:rsid w:val="00B613A3"/>
    <w:rsid w:val="00B62F2E"/>
    <w:rsid w:val="00B642DE"/>
    <w:rsid w:val="00B65288"/>
    <w:rsid w:val="00B67707"/>
    <w:rsid w:val="00B70F5A"/>
    <w:rsid w:val="00B70F79"/>
    <w:rsid w:val="00B71C8A"/>
    <w:rsid w:val="00B72194"/>
    <w:rsid w:val="00B721B9"/>
    <w:rsid w:val="00B75FA0"/>
    <w:rsid w:val="00B76232"/>
    <w:rsid w:val="00B770B2"/>
    <w:rsid w:val="00B779BB"/>
    <w:rsid w:val="00B81464"/>
    <w:rsid w:val="00B82720"/>
    <w:rsid w:val="00B83B71"/>
    <w:rsid w:val="00B84293"/>
    <w:rsid w:val="00B8501F"/>
    <w:rsid w:val="00B85D34"/>
    <w:rsid w:val="00B92196"/>
    <w:rsid w:val="00B92887"/>
    <w:rsid w:val="00B929D2"/>
    <w:rsid w:val="00B93C77"/>
    <w:rsid w:val="00B9548A"/>
    <w:rsid w:val="00BA160B"/>
    <w:rsid w:val="00BA19B2"/>
    <w:rsid w:val="00BA4B7B"/>
    <w:rsid w:val="00BA53F8"/>
    <w:rsid w:val="00BA7F96"/>
    <w:rsid w:val="00BB0F78"/>
    <w:rsid w:val="00BB25C5"/>
    <w:rsid w:val="00BB3892"/>
    <w:rsid w:val="00BB3C5B"/>
    <w:rsid w:val="00BB7816"/>
    <w:rsid w:val="00BB7AFA"/>
    <w:rsid w:val="00BC04E3"/>
    <w:rsid w:val="00BC22BC"/>
    <w:rsid w:val="00BC3088"/>
    <w:rsid w:val="00BC358C"/>
    <w:rsid w:val="00BD0BFC"/>
    <w:rsid w:val="00BD343A"/>
    <w:rsid w:val="00BD3C42"/>
    <w:rsid w:val="00BD421D"/>
    <w:rsid w:val="00BD52C8"/>
    <w:rsid w:val="00BD5B88"/>
    <w:rsid w:val="00BE1A60"/>
    <w:rsid w:val="00BE2FAF"/>
    <w:rsid w:val="00BE3AB2"/>
    <w:rsid w:val="00BF092D"/>
    <w:rsid w:val="00BF0ABD"/>
    <w:rsid w:val="00BF2375"/>
    <w:rsid w:val="00BF2E3F"/>
    <w:rsid w:val="00C01CB8"/>
    <w:rsid w:val="00C036E3"/>
    <w:rsid w:val="00C03FAE"/>
    <w:rsid w:val="00C04685"/>
    <w:rsid w:val="00C0477E"/>
    <w:rsid w:val="00C11882"/>
    <w:rsid w:val="00C12ECB"/>
    <w:rsid w:val="00C1349F"/>
    <w:rsid w:val="00C1361F"/>
    <w:rsid w:val="00C1583A"/>
    <w:rsid w:val="00C15BD0"/>
    <w:rsid w:val="00C15D83"/>
    <w:rsid w:val="00C162B6"/>
    <w:rsid w:val="00C164AE"/>
    <w:rsid w:val="00C16E21"/>
    <w:rsid w:val="00C171AB"/>
    <w:rsid w:val="00C21A6E"/>
    <w:rsid w:val="00C22B9F"/>
    <w:rsid w:val="00C32A1F"/>
    <w:rsid w:val="00C3365C"/>
    <w:rsid w:val="00C36966"/>
    <w:rsid w:val="00C41292"/>
    <w:rsid w:val="00C41781"/>
    <w:rsid w:val="00C41887"/>
    <w:rsid w:val="00C43B32"/>
    <w:rsid w:val="00C447D6"/>
    <w:rsid w:val="00C4529C"/>
    <w:rsid w:val="00C45F1E"/>
    <w:rsid w:val="00C46B2A"/>
    <w:rsid w:val="00C51ABC"/>
    <w:rsid w:val="00C53FC3"/>
    <w:rsid w:val="00C547DC"/>
    <w:rsid w:val="00C54AB2"/>
    <w:rsid w:val="00C54BE3"/>
    <w:rsid w:val="00C55A8B"/>
    <w:rsid w:val="00C5644B"/>
    <w:rsid w:val="00C5660F"/>
    <w:rsid w:val="00C62E98"/>
    <w:rsid w:val="00C72633"/>
    <w:rsid w:val="00C76D83"/>
    <w:rsid w:val="00C81EC3"/>
    <w:rsid w:val="00C8335C"/>
    <w:rsid w:val="00C83E97"/>
    <w:rsid w:val="00C90A91"/>
    <w:rsid w:val="00C9179C"/>
    <w:rsid w:val="00C91FD7"/>
    <w:rsid w:val="00C93EA0"/>
    <w:rsid w:val="00C975A5"/>
    <w:rsid w:val="00CA1A47"/>
    <w:rsid w:val="00CA2E74"/>
    <w:rsid w:val="00CA3B5A"/>
    <w:rsid w:val="00CA407D"/>
    <w:rsid w:val="00CA51A5"/>
    <w:rsid w:val="00CA7ADD"/>
    <w:rsid w:val="00CB110E"/>
    <w:rsid w:val="00CB3CF4"/>
    <w:rsid w:val="00CB6084"/>
    <w:rsid w:val="00CB6329"/>
    <w:rsid w:val="00CB7A89"/>
    <w:rsid w:val="00CB7A8A"/>
    <w:rsid w:val="00CC1D48"/>
    <w:rsid w:val="00CC4A94"/>
    <w:rsid w:val="00CD0E0A"/>
    <w:rsid w:val="00CD3A48"/>
    <w:rsid w:val="00CD61EF"/>
    <w:rsid w:val="00CE4031"/>
    <w:rsid w:val="00CE6679"/>
    <w:rsid w:val="00CE6744"/>
    <w:rsid w:val="00CE6F71"/>
    <w:rsid w:val="00CF03CB"/>
    <w:rsid w:val="00CF23C8"/>
    <w:rsid w:val="00CF2D46"/>
    <w:rsid w:val="00CF6824"/>
    <w:rsid w:val="00D0229A"/>
    <w:rsid w:val="00D03162"/>
    <w:rsid w:val="00D03544"/>
    <w:rsid w:val="00D06F8A"/>
    <w:rsid w:val="00D0771E"/>
    <w:rsid w:val="00D10CBF"/>
    <w:rsid w:val="00D112F0"/>
    <w:rsid w:val="00D12699"/>
    <w:rsid w:val="00D1294F"/>
    <w:rsid w:val="00D137FD"/>
    <w:rsid w:val="00D13F2D"/>
    <w:rsid w:val="00D16CBE"/>
    <w:rsid w:val="00D17F1F"/>
    <w:rsid w:val="00D2065E"/>
    <w:rsid w:val="00D21B58"/>
    <w:rsid w:val="00D3347E"/>
    <w:rsid w:val="00D3476F"/>
    <w:rsid w:val="00D402E6"/>
    <w:rsid w:val="00D42A07"/>
    <w:rsid w:val="00D42E92"/>
    <w:rsid w:val="00D4492C"/>
    <w:rsid w:val="00D4778B"/>
    <w:rsid w:val="00D51197"/>
    <w:rsid w:val="00D516F0"/>
    <w:rsid w:val="00D520DD"/>
    <w:rsid w:val="00D54EEF"/>
    <w:rsid w:val="00D608C1"/>
    <w:rsid w:val="00D637AF"/>
    <w:rsid w:val="00D642DB"/>
    <w:rsid w:val="00D67A85"/>
    <w:rsid w:val="00D70483"/>
    <w:rsid w:val="00D721C4"/>
    <w:rsid w:val="00D7380A"/>
    <w:rsid w:val="00D807A5"/>
    <w:rsid w:val="00D8146A"/>
    <w:rsid w:val="00D8148D"/>
    <w:rsid w:val="00D819CC"/>
    <w:rsid w:val="00D8526B"/>
    <w:rsid w:val="00D856FE"/>
    <w:rsid w:val="00D90354"/>
    <w:rsid w:val="00D920A1"/>
    <w:rsid w:val="00D92C80"/>
    <w:rsid w:val="00D92E88"/>
    <w:rsid w:val="00D94738"/>
    <w:rsid w:val="00D94998"/>
    <w:rsid w:val="00D95BE5"/>
    <w:rsid w:val="00D96FCB"/>
    <w:rsid w:val="00DA027B"/>
    <w:rsid w:val="00DA1A6F"/>
    <w:rsid w:val="00DA2323"/>
    <w:rsid w:val="00DA6B86"/>
    <w:rsid w:val="00DB17A3"/>
    <w:rsid w:val="00DB1EDF"/>
    <w:rsid w:val="00DB74F7"/>
    <w:rsid w:val="00DB7EF1"/>
    <w:rsid w:val="00DC0235"/>
    <w:rsid w:val="00DC1919"/>
    <w:rsid w:val="00DC2A13"/>
    <w:rsid w:val="00DC471A"/>
    <w:rsid w:val="00DC5356"/>
    <w:rsid w:val="00DC5C9B"/>
    <w:rsid w:val="00DD03ED"/>
    <w:rsid w:val="00DD3274"/>
    <w:rsid w:val="00DE175F"/>
    <w:rsid w:val="00DE392C"/>
    <w:rsid w:val="00DE4022"/>
    <w:rsid w:val="00DF3767"/>
    <w:rsid w:val="00DF5104"/>
    <w:rsid w:val="00DF53DD"/>
    <w:rsid w:val="00E002A3"/>
    <w:rsid w:val="00E02131"/>
    <w:rsid w:val="00E048D4"/>
    <w:rsid w:val="00E05BF1"/>
    <w:rsid w:val="00E13135"/>
    <w:rsid w:val="00E15697"/>
    <w:rsid w:val="00E16CC4"/>
    <w:rsid w:val="00E21AEE"/>
    <w:rsid w:val="00E23E82"/>
    <w:rsid w:val="00E24236"/>
    <w:rsid w:val="00E26202"/>
    <w:rsid w:val="00E302EE"/>
    <w:rsid w:val="00E3203A"/>
    <w:rsid w:val="00E35E55"/>
    <w:rsid w:val="00E3618F"/>
    <w:rsid w:val="00E4037F"/>
    <w:rsid w:val="00E40EED"/>
    <w:rsid w:val="00E41B30"/>
    <w:rsid w:val="00E41CDD"/>
    <w:rsid w:val="00E458A2"/>
    <w:rsid w:val="00E478A5"/>
    <w:rsid w:val="00E47BBF"/>
    <w:rsid w:val="00E522B9"/>
    <w:rsid w:val="00E54218"/>
    <w:rsid w:val="00E54E1B"/>
    <w:rsid w:val="00E6270F"/>
    <w:rsid w:val="00E64835"/>
    <w:rsid w:val="00E64882"/>
    <w:rsid w:val="00E6495A"/>
    <w:rsid w:val="00E64A1E"/>
    <w:rsid w:val="00E650DC"/>
    <w:rsid w:val="00E6606E"/>
    <w:rsid w:val="00E7068E"/>
    <w:rsid w:val="00E72F57"/>
    <w:rsid w:val="00E739A3"/>
    <w:rsid w:val="00E743FC"/>
    <w:rsid w:val="00E76AB7"/>
    <w:rsid w:val="00E83305"/>
    <w:rsid w:val="00E84086"/>
    <w:rsid w:val="00E91286"/>
    <w:rsid w:val="00E92EE3"/>
    <w:rsid w:val="00E958C0"/>
    <w:rsid w:val="00E96722"/>
    <w:rsid w:val="00E96CA4"/>
    <w:rsid w:val="00E97082"/>
    <w:rsid w:val="00EA0B52"/>
    <w:rsid w:val="00EA2DB9"/>
    <w:rsid w:val="00EA36BF"/>
    <w:rsid w:val="00EA46AB"/>
    <w:rsid w:val="00EA5385"/>
    <w:rsid w:val="00EA59E4"/>
    <w:rsid w:val="00EB5648"/>
    <w:rsid w:val="00EB5E96"/>
    <w:rsid w:val="00EB72B3"/>
    <w:rsid w:val="00EB7892"/>
    <w:rsid w:val="00EC28B6"/>
    <w:rsid w:val="00EC318A"/>
    <w:rsid w:val="00EC4375"/>
    <w:rsid w:val="00EC65DC"/>
    <w:rsid w:val="00ED00CB"/>
    <w:rsid w:val="00ED158B"/>
    <w:rsid w:val="00ED4BA6"/>
    <w:rsid w:val="00ED5CDF"/>
    <w:rsid w:val="00ED632D"/>
    <w:rsid w:val="00ED702D"/>
    <w:rsid w:val="00ED7F64"/>
    <w:rsid w:val="00EE0338"/>
    <w:rsid w:val="00EE12EF"/>
    <w:rsid w:val="00EE166D"/>
    <w:rsid w:val="00EE4A6C"/>
    <w:rsid w:val="00EE7A9A"/>
    <w:rsid w:val="00EE7EA8"/>
    <w:rsid w:val="00EF010A"/>
    <w:rsid w:val="00EF0185"/>
    <w:rsid w:val="00EF253F"/>
    <w:rsid w:val="00EF2740"/>
    <w:rsid w:val="00EF48A6"/>
    <w:rsid w:val="00EF6EA7"/>
    <w:rsid w:val="00EF6FCB"/>
    <w:rsid w:val="00F00F9A"/>
    <w:rsid w:val="00F059FD"/>
    <w:rsid w:val="00F06E49"/>
    <w:rsid w:val="00F1439B"/>
    <w:rsid w:val="00F21142"/>
    <w:rsid w:val="00F24A4D"/>
    <w:rsid w:val="00F27D0A"/>
    <w:rsid w:val="00F30E15"/>
    <w:rsid w:val="00F317FA"/>
    <w:rsid w:val="00F34923"/>
    <w:rsid w:val="00F35CC0"/>
    <w:rsid w:val="00F427E2"/>
    <w:rsid w:val="00F45EE3"/>
    <w:rsid w:val="00F47BEB"/>
    <w:rsid w:val="00F501FE"/>
    <w:rsid w:val="00F515CE"/>
    <w:rsid w:val="00F540C1"/>
    <w:rsid w:val="00F54118"/>
    <w:rsid w:val="00F56D6F"/>
    <w:rsid w:val="00F5772E"/>
    <w:rsid w:val="00F61AA2"/>
    <w:rsid w:val="00F61E56"/>
    <w:rsid w:val="00F6433C"/>
    <w:rsid w:val="00F706D7"/>
    <w:rsid w:val="00F74994"/>
    <w:rsid w:val="00F74B20"/>
    <w:rsid w:val="00F74FCA"/>
    <w:rsid w:val="00F7628A"/>
    <w:rsid w:val="00F81849"/>
    <w:rsid w:val="00F820CE"/>
    <w:rsid w:val="00F8251A"/>
    <w:rsid w:val="00F83779"/>
    <w:rsid w:val="00F83B26"/>
    <w:rsid w:val="00F840F0"/>
    <w:rsid w:val="00F866E2"/>
    <w:rsid w:val="00F86E9D"/>
    <w:rsid w:val="00F87904"/>
    <w:rsid w:val="00F87D10"/>
    <w:rsid w:val="00F92E13"/>
    <w:rsid w:val="00F93059"/>
    <w:rsid w:val="00F93DF8"/>
    <w:rsid w:val="00F95C3A"/>
    <w:rsid w:val="00F96935"/>
    <w:rsid w:val="00F9743E"/>
    <w:rsid w:val="00FA02DD"/>
    <w:rsid w:val="00FA0A28"/>
    <w:rsid w:val="00FA1424"/>
    <w:rsid w:val="00FA4AC9"/>
    <w:rsid w:val="00FA5DAF"/>
    <w:rsid w:val="00FA753E"/>
    <w:rsid w:val="00FB011F"/>
    <w:rsid w:val="00FB71CD"/>
    <w:rsid w:val="00FB7904"/>
    <w:rsid w:val="00FC21BD"/>
    <w:rsid w:val="00FC5AA9"/>
    <w:rsid w:val="00FC6F8A"/>
    <w:rsid w:val="00FC72FE"/>
    <w:rsid w:val="00FC741D"/>
    <w:rsid w:val="00FC7421"/>
    <w:rsid w:val="00FD28C2"/>
    <w:rsid w:val="00FD4210"/>
    <w:rsid w:val="00FD4E8E"/>
    <w:rsid w:val="00FD5069"/>
    <w:rsid w:val="00FE0566"/>
    <w:rsid w:val="00FE1129"/>
    <w:rsid w:val="00FE1496"/>
    <w:rsid w:val="00FE16F6"/>
    <w:rsid w:val="00FE1DFC"/>
    <w:rsid w:val="00FE4F21"/>
    <w:rsid w:val="00FE5858"/>
    <w:rsid w:val="00FF0C7E"/>
    <w:rsid w:val="00FF30FD"/>
    <w:rsid w:val="00FF3814"/>
    <w:rsid w:val="00FF4167"/>
    <w:rsid w:val="00FF579D"/>
    <w:rsid w:val="00FF5E70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453350"/>
    <w:rPr>
      <w:rFonts w:ascii="Tahoma" w:hAnsi="Tahoma" w:cs="Tahoma"/>
      <w:sz w:val="26"/>
      <w:szCs w:val="26"/>
    </w:rPr>
  </w:style>
  <w:style w:type="paragraph" w:styleId="a4">
    <w:name w:val="No Spacing"/>
    <w:uiPriority w:val="1"/>
    <w:qFormat/>
    <w:rsid w:val="0045335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121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21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21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21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21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_"/>
    <w:basedOn w:val="a0"/>
    <w:link w:val="1"/>
    <w:rsid w:val="00C975A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C975A5"/>
    <w:pPr>
      <w:shd w:val="clear" w:color="auto" w:fill="FFFFFF"/>
      <w:spacing w:before="120" w:line="293" w:lineRule="exact"/>
      <w:jc w:val="both"/>
    </w:pPr>
    <w:rPr>
      <w:rFonts w:eastAsia="Times New Roman"/>
      <w:spacing w:val="4"/>
      <w:sz w:val="20"/>
      <w:szCs w:val="20"/>
      <w:lang w:eastAsia="en-US"/>
    </w:rPr>
  </w:style>
  <w:style w:type="paragraph" w:styleId="ab">
    <w:name w:val="Normal (Web)"/>
    <w:basedOn w:val="a"/>
    <w:uiPriority w:val="99"/>
    <w:unhideWhenUsed/>
    <w:rsid w:val="00656EF3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CE66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667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453350"/>
    <w:rPr>
      <w:rFonts w:ascii="Tahoma" w:hAnsi="Tahoma" w:cs="Tahoma"/>
      <w:sz w:val="26"/>
      <w:szCs w:val="26"/>
    </w:rPr>
  </w:style>
  <w:style w:type="paragraph" w:styleId="a4">
    <w:name w:val="No Spacing"/>
    <w:uiPriority w:val="1"/>
    <w:qFormat/>
    <w:rsid w:val="0045335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121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21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21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21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21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_"/>
    <w:basedOn w:val="a0"/>
    <w:link w:val="1"/>
    <w:rsid w:val="00C975A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C975A5"/>
    <w:pPr>
      <w:shd w:val="clear" w:color="auto" w:fill="FFFFFF"/>
      <w:spacing w:before="120" w:line="293" w:lineRule="exact"/>
      <w:jc w:val="both"/>
    </w:pPr>
    <w:rPr>
      <w:rFonts w:eastAsia="Times New Roman"/>
      <w:spacing w:val="4"/>
      <w:sz w:val="20"/>
      <w:szCs w:val="20"/>
      <w:lang w:eastAsia="en-US"/>
    </w:rPr>
  </w:style>
  <w:style w:type="paragraph" w:styleId="ab">
    <w:name w:val="Normal (Web)"/>
    <w:basedOn w:val="a"/>
    <w:uiPriority w:val="99"/>
    <w:unhideWhenUsed/>
    <w:rsid w:val="00656EF3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CE66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667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2017-10-04T07:53:00Z</cp:lastPrinted>
  <dcterms:created xsi:type="dcterms:W3CDTF">2017-08-07T16:18:00Z</dcterms:created>
  <dcterms:modified xsi:type="dcterms:W3CDTF">2018-04-05T03:18:00Z</dcterms:modified>
</cp:coreProperties>
</file>