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29" w:rsidRPr="005A45E2" w:rsidRDefault="00E31C29" w:rsidP="00E31C29">
      <w:pPr>
        <w:spacing w:after="0" w:line="240" w:lineRule="auto"/>
        <w:jc w:val="center"/>
        <w:rPr>
          <w:rFonts w:ascii="Times New Roman" w:eastAsia="Times New Roman" w:hAnsi="Times New Roman" w:cs="Times New Roman"/>
          <w:caps/>
          <w:sz w:val="24"/>
          <w:szCs w:val="24"/>
        </w:rPr>
      </w:pPr>
      <w:r w:rsidRPr="005A45E2">
        <w:rPr>
          <w:rFonts w:ascii="Times New Roman" w:eastAsia="Times New Roman" w:hAnsi="Times New Roman" w:cs="Times New Roman"/>
          <w:caps/>
          <w:sz w:val="24"/>
          <w:szCs w:val="24"/>
        </w:rPr>
        <w:t>Муниципальное автономное дошкольное образовательное учреждение Абатского района детский сад «Сибирячок» корпус №2</w:t>
      </w: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textAlignment w:val="baseline"/>
        <w:rPr>
          <w:rFonts w:ascii="Times New Roman" w:eastAsia="Times New Roman" w:hAnsi="Times New Roman" w:cs="Times New Roman"/>
          <w:sz w:val="24"/>
          <w:szCs w:val="24"/>
        </w:rPr>
      </w:pPr>
    </w:p>
    <w:p w:rsidR="00E31C29" w:rsidRPr="005A45E2" w:rsidRDefault="00DB0438" w:rsidP="007903E2">
      <w:pPr>
        <w:tabs>
          <w:tab w:val="left" w:pos="5955"/>
        </w:tabs>
        <w:kinsoku w:val="0"/>
        <w:overflowPunct w:val="0"/>
        <w:spacing w:after="0" w:line="360" w:lineRule="auto"/>
        <w:jc w:val="center"/>
        <w:textAlignment w:val="baseline"/>
        <w:rPr>
          <w:rFonts w:ascii="Times New Roman" w:eastAsia="Times New Roman" w:hAnsi="Times New Roman" w:cs="Times New Roman"/>
          <w:b/>
          <w:bCs/>
          <w:color w:val="000000"/>
          <w:kern w:val="24"/>
          <w:position w:val="1"/>
          <w:sz w:val="56"/>
          <w:szCs w:val="56"/>
        </w:rPr>
      </w:pPr>
      <w:r w:rsidRPr="00DB0438">
        <w:rPr>
          <w:rFonts w:ascii="Times New Roman" w:eastAsia="Times New Roman" w:hAnsi="Times New Roman" w:cs="Times New Roman"/>
          <w:bCs/>
          <w:color w:val="000000"/>
          <w:kern w:val="24"/>
          <w:position w:val="1"/>
          <w:sz w:val="48"/>
          <w:szCs w:val="48"/>
        </w:rPr>
        <w:t xml:space="preserve">Областной </w:t>
      </w:r>
      <w:r w:rsidR="00505087" w:rsidRPr="00DB0438">
        <w:rPr>
          <w:rFonts w:ascii="Times New Roman" w:eastAsia="Times New Roman" w:hAnsi="Times New Roman" w:cs="Times New Roman"/>
          <w:bCs/>
          <w:color w:val="000000"/>
          <w:kern w:val="24"/>
          <w:position w:val="1"/>
          <w:sz w:val="48"/>
          <w:szCs w:val="48"/>
        </w:rPr>
        <w:t xml:space="preserve"> конкурс</w:t>
      </w:r>
      <w:r w:rsidRPr="00DB0438">
        <w:rPr>
          <w:rFonts w:ascii="Times New Roman" w:eastAsia="Times New Roman" w:hAnsi="Times New Roman" w:cs="Times New Roman"/>
          <w:bCs/>
          <w:color w:val="000000"/>
          <w:kern w:val="24"/>
          <w:position w:val="1"/>
          <w:sz w:val="48"/>
          <w:szCs w:val="48"/>
        </w:rPr>
        <w:t xml:space="preserve"> образовательных проектов</w:t>
      </w:r>
      <w:r>
        <w:rPr>
          <w:rFonts w:ascii="Times New Roman" w:eastAsia="Times New Roman" w:hAnsi="Times New Roman" w:cs="Times New Roman"/>
          <w:b/>
          <w:bCs/>
          <w:color w:val="000000"/>
          <w:kern w:val="24"/>
          <w:position w:val="1"/>
          <w:sz w:val="56"/>
          <w:szCs w:val="56"/>
        </w:rPr>
        <w:t xml:space="preserve"> «Мир вокруг нас</w:t>
      </w:r>
      <w:r w:rsidR="00505087" w:rsidRPr="00505087">
        <w:rPr>
          <w:rFonts w:ascii="Times New Roman" w:eastAsia="Times New Roman" w:hAnsi="Times New Roman" w:cs="Times New Roman"/>
          <w:b/>
          <w:bCs/>
          <w:color w:val="000000"/>
          <w:kern w:val="24"/>
          <w:position w:val="1"/>
          <w:sz w:val="56"/>
          <w:szCs w:val="56"/>
        </w:rPr>
        <w:t>»</w:t>
      </w:r>
    </w:p>
    <w:p w:rsidR="007903E2" w:rsidRDefault="007903E2" w:rsidP="00E31C29">
      <w:pPr>
        <w:tabs>
          <w:tab w:val="left" w:pos="5955"/>
        </w:tabs>
        <w:kinsoku w:val="0"/>
        <w:overflowPunct w:val="0"/>
        <w:spacing w:after="0" w:line="360" w:lineRule="auto"/>
        <w:jc w:val="center"/>
        <w:textAlignment w:val="baseline"/>
        <w:rPr>
          <w:rFonts w:ascii="Times New Roman" w:eastAsia="Times New Roman" w:hAnsi="Times New Roman" w:cs="Times New Roman"/>
          <w:bCs/>
          <w:color w:val="000000"/>
          <w:kern w:val="24"/>
          <w:position w:val="1"/>
          <w:sz w:val="56"/>
          <w:szCs w:val="56"/>
        </w:rPr>
      </w:pPr>
    </w:p>
    <w:p w:rsidR="00E31C29" w:rsidRPr="005A45E2" w:rsidRDefault="005C0F9C" w:rsidP="00E31C29">
      <w:pPr>
        <w:tabs>
          <w:tab w:val="left" w:pos="5955"/>
        </w:tabs>
        <w:kinsoku w:val="0"/>
        <w:overflowPunct w:val="0"/>
        <w:spacing w:after="0" w:line="360" w:lineRule="auto"/>
        <w:jc w:val="center"/>
        <w:textAlignment w:val="baseline"/>
        <w:rPr>
          <w:rFonts w:ascii="Times New Roman" w:eastAsia="Times New Roman" w:hAnsi="Times New Roman" w:cs="Times New Roman"/>
          <w:bCs/>
          <w:color w:val="000000"/>
          <w:kern w:val="24"/>
          <w:position w:val="1"/>
          <w:sz w:val="56"/>
          <w:szCs w:val="56"/>
        </w:rPr>
      </w:pPr>
      <w:r>
        <w:rPr>
          <w:rFonts w:ascii="Times New Roman" w:eastAsia="Times New Roman" w:hAnsi="Times New Roman" w:cs="Times New Roman"/>
          <w:bCs/>
          <w:color w:val="000000"/>
          <w:kern w:val="24"/>
          <w:position w:val="1"/>
          <w:sz w:val="56"/>
          <w:szCs w:val="56"/>
        </w:rPr>
        <w:t>Педагогический</w:t>
      </w:r>
      <w:r w:rsidR="00E31C29" w:rsidRPr="005A45E2">
        <w:rPr>
          <w:rFonts w:ascii="Times New Roman" w:eastAsia="Times New Roman" w:hAnsi="Times New Roman" w:cs="Times New Roman"/>
          <w:bCs/>
          <w:color w:val="000000"/>
          <w:kern w:val="24"/>
          <w:position w:val="1"/>
          <w:sz w:val="56"/>
          <w:szCs w:val="56"/>
        </w:rPr>
        <w:t xml:space="preserve"> проект</w:t>
      </w:r>
    </w:p>
    <w:p w:rsidR="00E31C29" w:rsidRPr="005A45E2" w:rsidRDefault="00487AB5" w:rsidP="00E31C29">
      <w:pPr>
        <w:tabs>
          <w:tab w:val="left" w:pos="5955"/>
        </w:tabs>
        <w:kinsoku w:val="0"/>
        <w:overflowPunct w:val="0"/>
        <w:spacing w:after="0" w:line="360" w:lineRule="auto"/>
        <w:jc w:val="center"/>
        <w:textAlignment w:val="baseline"/>
        <w:rPr>
          <w:rFonts w:ascii="Times New Roman" w:eastAsia="Times New Roman" w:hAnsi="Times New Roman" w:cs="Times New Roman"/>
          <w:b/>
          <w:bCs/>
          <w:color w:val="000000"/>
          <w:kern w:val="24"/>
          <w:position w:val="1"/>
          <w:sz w:val="56"/>
          <w:szCs w:val="56"/>
        </w:rPr>
      </w:pPr>
      <w:r w:rsidRPr="00487AB5">
        <w:rPr>
          <w:rFonts w:ascii="Times New Roman" w:eastAsia="Times New Roman" w:hAnsi="Times New Roman" w:cs="Times New Roman"/>
          <w:b/>
          <w:bCs/>
          <w:color w:val="000000"/>
          <w:kern w:val="24"/>
          <w:position w:val="1"/>
          <w:sz w:val="56"/>
          <w:szCs w:val="56"/>
        </w:rPr>
        <w:t>«Формирование экологической культуры дошкольников средствами создания модели «Экологическое игровое поле»</w:t>
      </w:r>
      <w:r w:rsidR="00D62576" w:rsidRPr="00D62576">
        <w:rPr>
          <w:rFonts w:ascii="Times New Roman" w:eastAsia="Times New Roman" w:hAnsi="Times New Roman" w:cs="Times New Roman"/>
          <w:b/>
          <w:bCs/>
          <w:color w:val="000000"/>
          <w:kern w:val="24"/>
          <w:position w:val="1"/>
          <w:sz w:val="56"/>
          <w:szCs w:val="56"/>
        </w:rPr>
        <w:t>.</w:t>
      </w:r>
    </w:p>
    <w:p w:rsidR="00E31C29" w:rsidRPr="005A45E2" w:rsidRDefault="00E31C29" w:rsidP="00505087">
      <w:pPr>
        <w:tabs>
          <w:tab w:val="left" w:pos="5955"/>
        </w:tabs>
        <w:kinsoku w:val="0"/>
        <w:overflowPunct w:val="0"/>
        <w:spacing w:after="0" w:line="360" w:lineRule="auto"/>
        <w:textAlignment w:val="baseline"/>
        <w:rPr>
          <w:rFonts w:ascii="Times New Roman" w:eastAsia="+mn-ea" w:hAnsi="Times New Roman" w:cs="Times New Roman"/>
          <w:b/>
          <w:bCs/>
          <w:color w:val="000000"/>
          <w:kern w:val="24"/>
          <w:sz w:val="40"/>
          <w:szCs w:val="40"/>
        </w:rPr>
      </w:pPr>
    </w:p>
    <w:p w:rsidR="00E31C29" w:rsidRPr="005A45E2" w:rsidRDefault="00E31C29" w:rsidP="00E31C29">
      <w:pPr>
        <w:tabs>
          <w:tab w:val="left" w:pos="5955"/>
        </w:tabs>
        <w:kinsoku w:val="0"/>
        <w:overflowPunct w:val="0"/>
        <w:spacing w:after="0" w:line="360" w:lineRule="auto"/>
        <w:jc w:val="right"/>
        <w:textAlignment w:val="baseline"/>
        <w:rPr>
          <w:rFonts w:ascii="Times New Roman" w:eastAsia="+mn-ea" w:hAnsi="Times New Roman" w:cs="Times New Roman"/>
          <w:b/>
          <w:bCs/>
          <w:color w:val="000000"/>
          <w:kern w:val="24"/>
          <w:sz w:val="40"/>
          <w:szCs w:val="40"/>
        </w:rPr>
      </w:pPr>
    </w:p>
    <w:p w:rsidR="00D62576" w:rsidRDefault="00D62576" w:rsidP="00E31C29">
      <w:pPr>
        <w:tabs>
          <w:tab w:val="left" w:pos="5955"/>
        </w:tabs>
        <w:kinsoku w:val="0"/>
        <w:overflowPunct w:val="0"/>
        <w:spacing w:after="0" w:line="360" w:lineRule="auto"/>
        <w:jc w:val="right"/>
        <w:textAlignment w:val="baseline"/>
        <w:rPr>
          <w:rFonts w:ascii="Times New Roman" w:eastAsia="+mn-ea" w:hAnsi="Times New Roman" w:cs="Times New Roman"/>
          <w:color w:val="000000"/>
          <w:kern w:val="24"/>
          <w:sz w:val="40"/>
          <w:szCs w:val="40"/>
        </w:rPr>
      </w:pPr>
      <w:r>
        <w:rPr>
          <w:rFonts w:ascii="Times New Roman" w:eastAsia="+mn-ea" w:hAnsi="Times New Roman" w:cs="Times New Roman"/>
          <w:b/>
          <w:bCs/>
          <w:color w:val="000000"/>
          <w:kern w:val="24"/>
          <w:sz w:val="40"/>
          <w:szCs w:val="40"/>
        </w:rPr>
        <w:t>Воспитатель:</w:t>
      </w:r>
      <w:r w:rsidR="00707F9B">
        <w:rPr>
          <w:rFonts w:ascii="Times New Roman" w:eastAsia="+mn-ea" w:hAnsi="Times New Roman" w:cs="Times New Roman"/>
          <w:b/>
          <w:bCs/>
          <w:color w:val="000000"/>
          <w:kern w:val="24"/>
          <w:sz w:val="40"/>
          <w:szCs w:val="40"/>
        </w:rPr>
        <w:t xml:space="preserve"> </w:t>
      </w:r>
      <w:r>
        <w:rPr>
          <w:rFonts w:ascii="Times New Roman" w:eastAsia="+mn-ea" w:hAnsi="Times New Roman" w:cs="Times New Roman"/>
          <w:color w:val="000000"/>
          <w:kern w:val="24"/>
          <w:sz w:val="40"/>
          <w:szCs w:val="40"/>
        </w:rPr>
        <w:t xml:space="preserve">Климентьева </w:t>
      </w:r>
    </w:p>
    <w:p w:rsidR="00E31C29" w:rsidRPr="005A45E2" w:rsidRDefault="00D62576" w:rsidP="00D62576">
      <w:pPr>
        <w:tabs>
          <w:tab w:val="left" w:pos="5955"/>
        </w:tabs>
        <w:kinsoku w:val="0"/>
        <w:overflowPunct w:val="0"/>
        <w:spacing w:after="0" w:line="360" w:lineRule="auto"/>
        <w:jc w:val="right"/>
        <w:textAlignment w:val="baseline"/>
        <w:rPr>
          <w:rFonts w:ascii="Times New Roman" w:eastAsia="+mn-ea" w:hAnsi="Times New Roman" w:cs="Times New Roman"/>
          <w:color w:val="000000"/>
          <w:kern w:val="24"/>
          <w:sz w:val="40"/>
          <w:szCs w:val="40"/>
        </w:rPr>
      </w:pPr>
      <w:r>
        <w:rPr>
          <w:rFonts w:ascii="Times New Roman" w:eastAsia="+mn-ea" w:hAnsi="Times New Roman" w:cs="Times New Roman"/>
          <w:color w:val="000000"/>
          <w:kern w:val="24"/>
          <w:sz w:val="40"/>
          <w:szCs w:val="40"/>
        </w:rPr>
        <w:t xml:space="preserve">            Маргарит</w:t>
      </w:r>
      <w:r w:rsidR="00E31C29" w:rsidRPr="005A45E2">
        <w:rPr>
          <w:rFonts w:ascii="Times New Roman" w:eastAsia="+mn-ea" w:hAnsi="Times New Roman" w:cs="Times New Roman"/>
          <w:color w:val="000000"/>
          <w:kern w:val="24"/>
          <w:sz w:val="40"/>
          <w:szCs w:val="40"/>
        </w:rPr>
        <w:t xml:space="preserve">а </w:t>
      </w:r>
      <w:r>
        <w:rPr>
          <w:rFonts w:ascii="Times New Roman" w:eastAsia="+mn-ea" w:hAnsi="Times New Roman" w:cs="Times New Roman"/>
          <w:color w:val="000000"/>
          <w:kern w:val="24"/>
          <w:sz w:val="40"/>
          <w:szCs w:val="40"/>
        </w:rPr>
        <w:t>Евгенье</w:t>
      </w:r>
      <w:r w:rsidR="00E31C29" w:rsidRPr="005A45E2">
        <w:rPr>
          <w:rFonts w:ascii="Times New Roman" w:eastAsia="+mn-ea" w:hAnsi="Times New Roman" w:cs="Times New Roman"/>
          <w:color w:val="000000"/>
          <w:kern w:val="24"/>
          <w:sz w:val="40"/>
          <w:szCs w:val="40"/>
        </w:rPr>
        <w:t>вна</w:t>
      </w:r>
      <w:r w:rsidR="00E31C29" w:rsidRPr="005A45E2">
        <w:rPr>
          <w:rFonts w:ascii="Times New Roman" w:eastAsia="+mn-ea" w:hAnsi="Times New Roman" w:cs="Times New Roman"/>
          <w:color w:val="000000"/>
          <w:kern w:val="24"/>
          <w:sz w:val="40"/>
          <w:szCs w:val="40"/>
        </w:rPr>
        <w:tab/>
      </w: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Times New Roman" w:hAnsi="Times New Roman" w:cs="Times New Roman"/>
          <w:sz w:val="24"/>
          <w:szCs w:val="24"/>
        </w:rPr>
      </w:pPr>
    </w:p>
    <w:p w:rsidR="00E31C29" w:rsidRPr="005A45E2" w:rsidRDefault="00E31C29" w:rsidP="00E31C29">
      <w:pPr>
        <w:tabs>
          <w:tab w:val="left" w:pos="5955"/>
        </w:tabs>
        <w:kinsoku w:val="0"/>
        <w:overflowPunct w:val="0"/>
        <w:spacing w:after="0" w:line="240" w:lineRule="auto"/>
        <w:jc w:val="center"/>
        <w:textAlignment w:val="baseline"/>
        <w:rPr>
          <w:rFonts w:ascii="Times New Roman" w:eastAsia="+mn-ea" w:hAnsi="Times New Roman" w:cs="Times New Roman"/>
          <w:color w:val="000000"/>
          <w:kern w:val="24"/>
          <w:sz w:val="40"/>
          <w:szCs w:val="40"/>
        </w:rPr>
      </w:pPr>
      <w:r w:rsidRPr="005A45E2">
        <w:rPr>
          <w:rFonts w:ascii="Times New Roman" w:eastAsia="+mn-ea" w:hAnsi="Times New Roman" w:cs="Times New Roman"/>
          <w:color w:val="000000"/>
          <w:kern w:val="24"/>
          <w:sz w:val="40"/>
          <w:szCs w:val="40"/>
        </w:rPr>
        <w:t>с. Абатское 2017 г.</w:t>
      </w:r>
    </w:p>
    <w:p w:rsidR="00FE3B91" w:rsidRDefault="00FE3B91" w:rsidP="00671658">
      <w:pPr>
        <w:shd w:val="clear" w:color="auto" w:fill="FFFFFF"/>
        <w:spacing w:after="0" w:line="240" w:lineRule="auto"/>
        <w:jc w:val="right"/>
        <w:rPr>
          <w:rFonts w:ascii="Times New Roman" w:eastAsia="Times New Roman" w:hAnsi="Times New Roman" w:cs="Times New Roman"/>
          <w:color w:val="000000"/>
          <w:sz w:val="28"/>
          <w:szCs w:val="28"/>
        </w:rPr>
      </w:pPr>
    </w:p>
    <w:p w:rsidR="007903E2" w:rsidRDefault="007903E2" w:rsidP="00DB0438">
      <w:pPr>
        <w:shd w:val="clear" w:color="auto" w:fill="FFFFFF"/>
        <w:spacing w:after="0" w:line="240" w:lineRule="auto"/>
        <w:jc w:val="center"/>
        <w:rPr>
          <w:rFonts w:ascii="Times New Roman" w:eastAsia="Times New Roman" w:hAnsi="Times New Roman" w:cs="Times New Roman"/>
          <w:color w:val="000000"/>
          <w:sz w:val="28"/>
          <w:szCs w:val="28"/>
        </w:rPr>
      </w:pPr>
    </w:p>
    <w:p w:rsidR="007903E2" w:rsidRDefault="007903E2" w:rsidP="00DB0438">
      <w:pPr>
        <w:shd w:val="clear" w:color="auto" w:fill="FFFFFF"/>
        <w:spacing w:after="0" w:line="240" w:lineRule="auto"/>
        <w:jc w:val="center"/>
        <w:rPr>
          <w:rFonts w:ascii="Times New Roman" w:eastAsia="Times New Roman" w:hAnsi="Times New Roman" w:cs="Times New Roman"/>
          <w:color w:val="000000"/>
          <w:sz w:val="28"/>
          <w:szCs w:val="28"/>
        </w:rPr>
      </w:pPr>
    </w:p>
    <w:p w:rsidR="007903E2" w:rsidRDefault="007903E2" w:rsidP="00DB0438">
      <w:pPr>
        <w:shd w:val="clear" w:color="auto" w:fill="FFFFFF"/>
        <w:spacing w:after="0" w:line="240" w:lineRule="auto"/>
        <w:jc w:val="center"/>
        <w:rPr>
          <w:rFonts w:ascii="Times New Roman" w:eastAsia="Times New Roman" w:hAnsi="Times New Roman" w:cs="Times New Roman"/>
          <w:color w:val="000000"/>
          <w:sz w:val="28"/>
          <w:szCs w:val="28"/>
        </w:rPr>
      </w:pPr>
    </w:p>
    <w:p w:rsidR="00DB0438" w:rsidRDefault="00DB0438" w:rsidP="00DB043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Заявка участника Конкурса</w:t>
      </w:r>
    </w:p>
    <w:p w:rsidR="00970AB4" w:rsidRDefault="00970AB4" w:rsidP="00DB0438">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a5"/>
        <w:tblW w:w="0" w:type="auto"/>
        <w:tblLook w:val="04A0"/>
      </w:tblPr>
      <w:tblGrid>
        <w:gridCol w:w="5068"/>
        <w:gridCol w:w="5069"/>
      </w:tblGrid>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И. О. участника Конкурса</w:t>
            </w:r>
          </w:p>
        </w:tc>
        <w:tc>
          <w:tcPr>
            <w:tcW w:w="5069" w:type="dxa"/>
          </w:tcPr>
          <w:p w:rsidR="00DB0438" w:rsidRDefault="00BD3F6E" w:rsidP="00BD3F6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Климентьева  </w:t>
            </w:r>
            <w:r w:rsidRPr="00BD3F6E">
              <w:rPr>
                <w:rFonts w:ascii="Times New Roman" w:eastAsia="Times New Roman" w:hAnsi="Times New Roman" w:cs="Times New Roman"/>
                <w:color w:val="000000"/>
                <w:sz w:val="28"/>
                <w:szCs w:val="28"/>
              </w:rPr>
              <w:t xml:space="preserve"> Маргарита Евгеньевна</w:t>
            </w:r>
          </w:p>
        </w:tc>
      </w:tr>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категория</w:t>
            </w:r>
          </w:p>
        </w:tc>
        <w:tc>
          <w:tcPr>
            <w:tcW w:w="5069" w:type="dxa"/>
          </w:tcPr>
          <w:p w:rsidR="00DB0438" w:rsidRDefault="00DB0438" w:rsidP="00BD3F6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BD3F6E">
              <w:rPr>
                <w:rFonts w:ascii="Times New Roman" w:eastAsia="Times New Roman" w:hAnsi="Times New Roman" w:cs="Times New Roman"/>
                <w:color w:val="000000"/>
                <w:sz w:val="28"/>
                <w:szCs w:val="28"/>
              </w:rPr>
              <w:t xml:space="preserve">, не </w:t>
            </w:r>
            <w:proofErr w:type="gramStart"/>
            <w:r w:rsidR="00BD3F6E">
              <w:rPr>
                <w:rFonts w:ascii="Times New Roman" w:eastAsia="Times New Roman" w:hAnsi="Times New Roman" w:cs="Times New Roman"/>
                <w:color w:val="000000"/>
                <w:sz w:val="28"/>
                <w:szCs w:val="28"/>
              </w:rPr>
              <w:t>аттестована</w:t>
            </w:r>
            <w:proofErr w:type="gramEnd"/>
          </w:p>
        </w:tc>
      </w:tr>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Стаж педагогической работы</w:t>
            </w:r>
          </w:p>
        </w:tc>
        <w:tc>
          <w:tcPr>
            <w:tcW w:w="5069" w:type="dxa"/>
          </w:tcPr>
          <w:p w:rsidR="00DB0438" w:rsidRDefault="00BD3F6E" w:rsidP="00BD3F6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5лет</w:t>
            </w:r>
          </w:p>
        </w:tc>
      </w:tr>
      <w:tr w:rsidR="00DB0438" w:rsidTr="0089137D">
        <w:tc>
          <w:tcPr>
            <w:tcW w:w="5068" w:type="dxa"/>
            <w:vAlign w:val="center"/>
          </w:tcPr>
          <w:p w:rsidR="00DB0438" w:rsidRPr="00DB0438" w:rsidRDefault="00DB0438" w:rsidP="00DB0438">
            <w:pPr>
              <w:pStyle w:val="a6"/>
              <w:tabs>
                <w:tab w:val="left" w:pos="426"/>
              </w:tabs>
              <w:spacing w:line="240" w:lineRule="auto"/>
              <w:ind w:firstLine="0"/>
              <w:rPr>
                <w:szCs w:val="28"/>
              </w:rPr>
            </w:pPr>
            <w:r w:rsidRPr="00DB0438">
              <w:rPr>
                <w:szCs w:val="28"/>
              </w:rPr>
              <w:t xml:space="preserve">Муниципальное образование </w:t>
            </w:r>
          </w:p>
        </w:tc>
        <w:tc>
          <w:tcPr>
            <w:tcW w:w="5069" w:type="dxa"/>
            <w:vAlign w:val="center"/>
          </w:tcPr>
          <w:p w:rsidR="00DB0438" w:rsidRPr="00DB0438" w:rsidRDefault="00DB0438" w:rsidP="00DB0438">
            <w:pPr>
              <w:pStyle w:val="a6"/>
              <w:tabs>
                <w:tab w:val="left" w:pos="426"/>
              </w:tabs>
              <w:spacing w:line="240" w:lineRule="auto"/>
              <w:ind w:firstLine="0"/>
              <w:rPr>
                <w:szCs w:val="28"/>
              </w:rPr>
            </w:pPr>
            <w:r w:rsidRPr="00DB0438">
              <w:rPr>
                <w:szCs w:val="28"/>
              </w:rPr>
              <w:t>Тюменская область, Абатский район</w:t>
            </w:r>
          </w:p>
        </w:tc>
      </w:tr>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DB0438">
              <w:rPr>
                <w:rFonts w:ascii="Times New Roman" w:eastAsia="Times New Roman" w:hAnsi="Times New Roman" w:cs="Times New Roman"/>
                <w:color w:val="000000"/>
                <w:sz w:val="28"/>
                <w:szCs w:val="28"/>
              </w:rPr>
              <w:t>б</w:t>
            </w:r>
            <w:r w:rsidRPr="00DB0438">
              <w:rPr>
                <w:rFonts w:ascii="Times New Roman" w:eastAsia="Times New Roman" w:hAnsi="Times New Roman" w:cs="Times New Roman"/>
                <w:color w:val="000000"/>
                <w:sz w:val="28"/>
                <w:szCs w:val="28"/>
              </w:rPr>
              <w:softHyphen/>
              <w:t>разовательной организации в со</w:t>
            </w:r>
            <w:r w:rsidRPr="00DB0438">
              <w:rPr>
                <w:rFonts w:ascii="Times New Roman" w:eastAsia="Times New Roman" w:hAnsi="Times New Roman" w:cs="Times New Roman"/>
                <w:color w:val="000000"/>
                <w:sz w:val="28"/>
                <w:szCs w:val="28"/>
              </w:rPr>
              <w:softHyphen/>
              <w:t>ответствии с уставом</w:t>
            </w:r>
          </w:p>
        </w:tc>
        <w:tc>
          <w:tcPr>
            <w:tcW w:w="5069" w:type="dxa"/>
          </w:tcPr>
          <w:p w:rsidR="00DB0438" w:rsidRDefault="00DB0438" w:rsidP="00DB0438">
            <w:pPr>
              <w:jc w:val="both"/>
              <w:rPr>
                <w:rFonts w:ascii="Times New Roman" w:eastAsia="Times New Roman" w:hAnsi="Times New Roman" w:cs="Times New Roman"/>
                <w:color w:val="000000"/>
                <w:sz w:val="28"/>
                <w:szCs w:val="28"/>
              </w:rPr>
            </w:pPr>
            <w:r w:rsidRPr="00DB0438">
              <w:rPr>
                <w:rFonts w:ascii="Times New Roman" w:eastAsia="Times New Roman" w:hAnsi="Times New Roman" w:cs="Times New Roman"/>
                <w:color w:val="000000"/>
                <w:sz w:val="28"/>
                <w:szCs w:val="28"/>
              </w:rPr>
              <w:t>Муниципальное Автономное Дошкольное Образовательное Учреждение Абатского района детский сад «Сибирячок» корпус №2</w:t>
            </w:r>
          </w:p>
        </w:tc>
      </w:tr>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Номинация </w:t>
            </w:r>
          </w:p>
        </w:tc>
        <w:tc>
          <w:tcPr>
            <w:tcW w:w="5069"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проект</w:t>
            </w:r>
          </w:p>
        </w:tc>
      </w:tr>
      <w:tr w:rsidR="00DB0438" w:rsidTr="00DB0438">
        <w:tc>
          <w:tcPr>
            <w:tcW w:w="5068" w:type="dxa"/>
          </w:tcPr>
          <w:p w:rsidR="00DB0438" w:rsidRDefault="00DB0438"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Контактная информация</w:t>
            </w:r>
          </w:p>
        </w:tc>
        <w:tc>
          <w:tcPr>
            <w:tcW w:w="5069" w:type="dxa"/>
          </w:tcPr>
          <w:p w:rsidR="00DB0438" w:rsidRDefault="00970AB4" w:rsidP="00B63ABD">
            <w:pPr>
              <w:jc w:val="both"/>
              <w:rPr>
                <w:rFonts w:ascii="Times New Roman" w:eastAsia="Times New Roman" w:hAnsi="Times New Roman" w:cs="Times New Roman"/>
                <w:color w:val="000000"/>
                <w:sz w:val="28"/>
                <w:szCs w:val="28"/>
              </w:rPr>
            </w:pPr>
            <w:r w:rsidRPr="00970AB4">
              <w:rPr>
                <w:rFonts w:ascii="Times New Roman" w:eastAsia="Times New Roman" w:hAnsi="Times New Roman" w:cs="Times New Roman"/>
                <w:color w:val="000000"/>
                <w:sz w:val="28"/>
                <w:szCs w:val="28"/>
              </w:rPr>
              <w:t>8 </w:t>
            </w:r>
            <w:r w:rsidR="00B63ABD">
              <w:rPr>
                <w:rFonts w:ascii="Times New Roman" w:eastAsia="Times New Roman" w:hAnsi="Times New Roman" w:cs="Times New Roman"/>
                <w:color w:val="000000"/>
                <w:sz w:val="28"/>
                <w:szCs w:val="28"/>
              </w:rPr>
              <w:t>902</w:t>
            </w:r>
            <w:r w:rsidRPr="00970AB4">
              <w:rPr>
                <w:rFonts w:ascii="Times New Roman" w:eastAsia="Times New Roman" w:hAnsi="Times New Roman" w:cs="Times New Roman"/>
                <w:color w:val="000000"/>
                <w:sz w:val="28"/>
                <w:szCs w:val="28"/>
              </w:rPr>
              <w:t> </w:t>
            </w:r>
            <w:r w:rsidR="00B63ABD">
              <w:rPr>
                <w:rFonts w:ascii="Times New Roman" w:eastAsia="Times New Roman" w:hAnsi="Times New Roman" w:cs="Times New Roman"/>
                <w:color w:val="000000"/>
                <w:sz w:val="28"/>
                <w:szCs w:val="28"/>
              </w:rPr>
              <w:t>6206279</w:t>
            </w:r>
            <w:r w:rsidRPr="00B63ABD">
              <w:rPr>
                <w:rFonts w:ascii="Times New Roman" w:eastAsia="Times New Roman" w:hAnsi="Times New Roman" w:cs="Times New Roman"/>
                <w:b/>
                <w:color w:val="000000"/>
                <w:sz w:val="28"/>
                <w:szCs w:val="28"/>
              </w:rPr>
              <w:t xml:space="preserve">, </w:t>
            </w:r>
            <w:r w:rsidR="00B63ABD" w:rsidRPr="00B63ABD">
              <w:rPr>
                <w:b/>
              </w:rPr>
              <w:t>klimenteva.rita@mail.ru</w:t>
            </w:r>
          </w:p>
        </w:tc>
      </w:tr>
      <w:tr w:rsidR="00DB0438" w:rsidTr="00DB0438">
        <w:tc>
          <w:tcPr>
            <w:tcW w:w="5068" w:type="dxa"/>
          </w:tcPr>
          <w:p w:rsidR="00DB0438" w:rsidRDefault="00970AB4"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Краткая аннотация инновационной разработки</w:t>
            </w:r>
          </w:p>
        </w:tc>
        <w:tc>
          <w:tcPr>
            <w:tcW w:w="5069" w:type="dxa"/>
          </w:tcPr>
          <w:p w:rsidR="00DB0438" w:rsidRDefault="00970AB4" w:rsidP="00AD3EC5">
            <w:pPr>
              <w:jc w:val="both"/>
              <w:rPr>
                <w:rFonts w:ascii="Times New Roman" w:eastAsia="Times New Roman" w:hAnsi="Times New Roman" w:cs="Times New Roman"/>
                <w:color w:val="000000"/>
                <w:sz w:val="28"/>
                <w:szCs w:val="28"/>
              </w:rPr>
            </w:pPr>
            <w:r w:rsidRPr="00970AB4">
              <w:rPr>
                <w:rFonts w:ascii="Times New Roman" w:eastAsia="Times New Roman" w:hAnsi="Times New Roman" w:cs="Times New Roman"/>
                <w:color w:val="000000"/>
                <w:sz w:val="28"/>
                <w:szCs w:val="28"/>
              </w:rPr>
              <w:t xml:space="preserve">Создание  </w:t>
            </w:r>
            <w:r w:rsidR="00AD3EC5">
              <w:rPr>
                <w:rFonts w:ascii="Times New Roman" w:eastAsia="Times New Roman" w:hAnsi="Times New Roman" w:cs="Times New Roman"/>
                <w:color w:val="000000"/>
                <w:sz w:val="28"/>
                <w:szCs w:val="28"/>
              </w:rPr>
              <w:t>модели</w:t>
            </w:r>
            <w:r w:rsidR="00B6588B">
              <w:rPr>
                <w:rFonts w:ascii="Times New Roman" w:eastAsia="Times New Roman" w:hAnsi="Times New Roman" w:cs="Times New Roman"/>
                <w:color w:val="000000"/>
                <w:sz w:val="28"/>
                <w:szCs w:val="28"/>
              </w:rPr>
              <w:t xml:space="preserve"> «экологическое игровое поле»</w:t>
            </w:r>
            <w:r w:rsidRPr="00970AB4">
              <w:rPr>
                <w:rFonts w:ascii="Times New Roman" w:eastAsia="Times New Roman" w:hAnsi="Times New Roman" w:cs="Times New Roman"/>
                <w:color w:val="000000"/>
                <w:sz w:val="28"/>
                <w:szCs w:val="28"/>
              </w:rPr>
              <w:t xml:space="preserve"> и эффективное  </w:t>
            </w:r>
            <w:r w:rsidR="00B6588B">
              <w:rPr>
                <w:rFonts w:ascii="Times New Roman" w:eastAsia="Times New Roman" w:hAnsi="Times New Roman" w:cs="Times New Roman"/>
                <w:color w:val="000000"/>
                <w:sz w:val="28"/>
                <w:szCs w:val="28"/>
              </w:rPr>
              <w:t>е</w:t>
            </w:r>
            <w:r w:rsidR="00AD3EC5">
              <w:rPr>
                <w:rFonts w:ascii="Times New Roman" w:eastAsia="Times New Roman" w:hAnsi="Times New Roman" w:cs="Times New Roman"/>
                <w:color w:val="000000"/>
                <w:sz w:val="28"/>
                <w:szCs w:val="28"/>
              </w:rPr>
              <w:t>е</w:t>
            </w:r>
            <w:bookmarkStart w:id="0" w:name="_GoBack"/>
            <w:bookmarkEnd w:id="0"/>
            <w:r w:rsidR="006646B8">
              <w:rPr>
                <w:rFonts w:ascii="Times New Roman" w:eastAsia="Times New Roman" w:hAnsi="Times New Roman" w:cs="Times New Roman"/>
                <w:color w:val="000000"/>
                <w:sz w:val="28"/>
                <w:szCs w:val="28"/>
              </w:rPr>
              <w:t xml:space="preserve"> </w:t>
            </w:r>
            <w:r w:rsidRPr="00970AB4">
              <w:rPr>
                <w:rFonts w:ascii="Times New Roman" w:eastAsia="Times New Roman" w:hAnsi="Times New Roman" w:cs="Times New Roman"/>
                <w:color w:val="000000"/>
                <w:sz w:val="28"/>
                <w:szCs w:val="28"/>
              </w:rPr>
              <w:t xml:space="preserve">использование в </w:t>
            </w:r>
            <w:r w:rsidR="00B6588B">
              <w:rPr>
                <w:rFonts w:ascii="Times New Roman" w:eastAsia="Times New Roman" w:hAnsi="Times New Roman" w:cs="Times New Roman"/>
                <w:color w:val="000000"/>
                <w:sz w:val="28"/>
                <w:szCs w:val="28"/>
              </w:rPr>
              <w:t xml:space="preserve">НОД, в совместной и </w:t>
            </w:r>
            <w:r w:rsidRPr="00970AB4">
              <w:rPr>
                <w:rFonts w:ascii="Times New Roman" w:eastAsia="Times New Roman" w:hAnsi="Times New Roman" w:cs="Times New Roman"/>
                <w:color w:val="000000"/>
                <w:sz w:val="28"/>
                <w:szCs w:val="28"/>
              </w:rPr>
              <w:t>самостоятельн</w:t>
            </w:r>
            <w:r w:rsidR="00B6588B">
              <w:rPr>
                <w:rFonts w:ascii="Times New Roman" w:eastAsia="Times New Roman" w:hAnsi="Times New Roman" w:cs="Times New Roman"/>
                <w:color w:val="000000"/>
                <w:sz w:val="28"/>
                <w:szCs w:val="28"/>
              </w:rPr>
              <w:t>ой деятельности, на прогулках.</w:t>
            </w:r>
          </w:p>
        </w:tc>
      </w:tr>
      <w:tr w:rsidR="00970AB4" w:rsidTr="00DB0438">
        <w:tc>
          <w:tcPr>
            <w:tcW w:w="5068" w:type="dxa"/>
          </w:tcPr>
          <w:p w:rsidR="00970AB4" w:rsidRDefault="00970AB4"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возражаю против использования организаторами Конкурса представленных мною материалов в некоммерческих целях</w:t>
            </w:r>
          </w:p>
          <w:p w:rsidR="00970AB4" w:rsidRPr="00970AB4" w:rsidRDefault="00970AB4" w:rsidP="00DB0438">
            <w:pPr>
              <w:jc w:val="both"/>
              <w:rPr>
                <w:rFonts w:ascii="Times New Roman" w:eastAsia="Times New Roman" w:hAnsi="Times New Roman" w:cs="Times New Roman"/>
                <w:i/>
                <w:color w:val="000000"/>
                <w:sz w:val="28"/>
                <w:szCs w:val="28"/>
              </w:rPr>
            </w:pPr>
            <w:r w:rsidRPr="00970AB4">
              <w:rPr>
                <w:rFonts w:ascii="Times New Roman" w:eastAsia="Times New Roman" w:hAnsi="Times New Roman" w:cs="Times New Roman"/>
                <w:i/>
                <w:color w:val="000000"/>
                <w:sz w:val="28"/>
                <w:szCs w:val="28"/>
              </w:rPr>
              <w:t>Подпись автора конкурсной работы</w:t>
            </w:r>
          </w:p>
        </w:tc>
        <w:tc>
          <w:tcPr>
            <w:tcW w:w="5069" w:type="dxa"/>
          </w:tcPr>
          <w:p w:rsidR="00970AB4" w:rsidRDefault="00970AB4" w:rsidP="00DB0438">
            <w:pPr>
              <w:jc w:val="both"/>
              <w:rPr>
                <w:rFonts w:ascii="Times New Roman" w:eastAsia="Times New Roman" w:hAnsi="Times New Roman" w:cs="Times New Roman"/>
                <w:color w:val="000000"/>
                <w:sz w:val="28"/>
                <w:szCs w:val="28"/>
              </w:rPr>
            </w:pPr>
          </w:p>
        </w:tc>
      </w:tr>
      <w:tr w:rsidR="00970AB4" w:rsidTr="00DB0438">
        <w:tc>
          <w:tcPr>
            <w:tcW w:w="5068" w:type="dxa"/>
          </w:tcPr>
          <w:p w:rsidR="00970AB4" w:rsidRDefault="00970AB4" w:rsidP="00DB043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Заверяется руководителем образовательной организации</w:t>
            </w:r>
          </w:p>
        </w:tc>
        <w:tc>
          <w:tcPr>
            <w:tcW w:w="5069" w:type="dxa"/>
          </w:tcPr>
          <w:p w:rsidR="00970AB4" w:rsidRDefault="00970AB4" w:rsidP="00DB0438">
            <w:pPr>
              <w:jc w:val="both"/>
              <w:rPr>
                <w:rFonts w:ascii="Times New Roman" w:eastAsia="Times New Roman" w:hAnsi="Times New Roman" w:cs="Times New Roman"/>
                <w:color w:val="000000"/>
                <w:sz w:val="28"/>
                <w:szCs w:val="28"/>
              </w:rPr>
            </w:pPr>
          </w:p>
        </w:tc>
      </w:tr>
    </w:tbl>
    <w:p w:rsidR="00DB0438" w:rsidRDefault="00DB0438"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970AB4" w:rsidRPr="00DB0438" w:rsidRDefault="00970AB4" w:rsidP="00DB0438">
      <w:pPr>
        <w:shd w:val="clear" w:color="auto" w:fill="FFFFFF"/>
        <w:spacing w:after="0" w:line="240" w:lineRule="auto"/>
        <w:jc w:val="both"/>
        <w:rPr>
          <w:rFonts w:ascii="Times New Roman" w:eastAsia="Times New Roman" w:hAnsi="Times New Roman" w:cs="Times New Roman"/>
          <w:color w:val="000000"/>
          <w:sz w:val="28"/>
          <w:szCs w:val="28"/>
        </w:rPr>
      </w:pPr>
    </w:p>
    <w:p w:rsidR="001F1557" w:rsidRDefault="001F1557" w:rsidP="005C0F9C">
      <w:pPr>
        <w:shd w:val="clear" w:color="auto" w:fill="FFFFFF"/>
        <w:spacing w:after="0" w:line="240" w:lineRule="auto"/>
        <w:jc w:val="center"/>
        <w:rPr>
          <w:rFonts w:ascii="Times New Roman" w:eastAsia="Times New Roman" w:hAnsi="Times New Roman" w:cs="Times New Roman"/>
          <w:b/>
          <w:color w:val="000000"/>
          <w:sz w:val="28"/>
          <w:szCs w:val="28"/>
        </w:rPr>
      </w:pPr>
    </w:p>
    <w:p w:rsidR="001F1557" w:rsidRDefault="001F1557" w:rsidP="005C0F9C">
      <w:pPr>
        <w:shd w:val="clear" w:color="auto" w:fill="FFFFFF"/>
        <w:spacing w:after="0" w:line="240" w:lineRule="auto"/>
        <w:jc w:val="center"/>
        <w:rPr>
          <w:rFonts w:ascii="Times New Roman" w:eastAsia="Times New Roman" w:hAnsi="Times New Roman" w:cs="Times New Roman"/>
          <w:b/>
          <w:color w:val="000000"/>
          <w:sz w:val="28"/>
          <w:szCs w:val="28"/>
        </w:rPr>
      </w:pPr>
    </w:p>
    <w:p w:rsidR="001F1557" w:rsidRDefault="001F1557" w:rsidP="005C0F9C">
      <w:pPr>
        <w:shd w:val="clear" w:color="auto" w:fill="FFFFFF"/>
        <w:spacing w:after="0" w:line="240" w:lineRule="auto"/>
        <w:jc w:val="center"/>
        <w:rPr>
          <w:rFonts w:ascii="Times New Roman" w:eastAsia="Times New Roman" w:hAnsi="Times New Roman" w:cs="Times New Roman"/>
          <w:b/>
          <w:color w:val="000000"/>
          <w:sz w:val="28"/>
          <w:szCs w:val="28"/>
        </w:rPr>
      </w:pPr>
    </w:p>
    <w:p w:rsidR="005C0F9C" w:rsidRDefault="005C0F9C" w:rsidP="005C0F9C">
      <w:pPr>
        <w:shd w:val="clear" w:color="auto" w:fill="FFFFFF"/>
        <w:spacing w:after="0" w:line="240" w:lineRule="auto"/>
        <w:jc w:val="center"/>
        <w:rPr>
          <w:rFonts w:ascii="Times New Roman" w:eastAsia="Times New Roman" w:hAnsi="Times New Roman" w:cs="Times New Roman"/>
          <w:b/>
          <w:color w:val="000000"/>
          <w:sz w:val="28"/>
          <w:szCs w:val="28"/>
        </w:rPr>
      </w:pPr>
      <w:r w:rsidRPr="005C0F9C">
        <w:rPr>
          <w:rFonts w:ascii="Times New Roman" w:eastAsia="Times New Roman" w:hAnsi="Times New Roman" w:cs="Times New Roman"/>
          <w:b/>
          <w:color w:val="000000"/>
          <w:sz w:val="28"/>
          <w:szCs w:val="28"/>
        </w:rPr>
        <w:t>Пояснительная записка</w:t>
      </w:r>
      <w:r w:rsidR="006646B8">
        <w:rPr>
          <w:rFonts w:ascii="Times New Roman" w:eastAsia="Times New Roman" w:hAnsi="Times New Roman" w:cs="Times New Roman"/>
          <w:b/>
          <w:color w:val="000000"/>
          <w:sz w:val="28"/>
          <w:szCs w:val="28"/>
        </w:rPr>
        <w:t>.</w:t>
      </w:r>
    </w:p>
    <w:p w:rsidR="006646B8" w:rsidRDefault="006646B8" w:rsidP="006646B8">
      <w:pPr>
        <w:shd w:val="clear" w:color="auto" w:fill="FFFFFF"/>
        <w:spacing w:after="0" w:line="240" w:lineRule="auto"/>
        <w:rPr>
          <w:rFonts w:ascii="Times New Roman" w:eastAsia="Times New Roman" w:hAnsi="Times New Roman" w:cs="Times New Roman"/>
          <w:b/>
          <w:color w:val="000000"/>
          <w:sz w:val="28"/>
          <w:szCs w:val="28"/>
        </w:rPr>
      </w:pPr>
    </w:p>
    <w:p w:rsidR="006646B8" w:rsidRDefault="006646B8" w:rsidP="006646B8">
      <w:pPr>
        <w:tabs>
          <w:tab w:val="left" w:pos="5955"/>
        </w:tabs>
        <w:kinsoku w:val="0"/>
        <w:overflowPunct w:val="0"/>
        <w:spacing w:after="0" w:line="360" w:lineRule="auto"/>
        <w:textAlignment w:val="baseline"/>
        <w:rPr>
          <w:rFonts w:ascii="Times New Roman" w:eastAsia="Times New Roman" w:hAnsi="Times New Roman" w:cs="Times New Roman"/>
          <w:bCs/>
          <w:color w:val="000000"/>
          <w:kern w:val="24"/>
          <w:position w:val="1"/>
          <w:sz w:val="28"/>
          <w:szCs w:val="28"/>
        </w:rPr>
      </w:pPr>
      <w:r w:rsidRPr="006646B8">
        <w:rPr>
          <w:rFonts w:ascii="Times New Roman" w:eastAsia="Times New Roman" w:hAnsi="Times New Roman" w:cs="Times New Roman"/>
          <w:bCs/>
          <w:color w:val="000000"/>
          <w:kern w:val="24"/>
          <w:position w:val="1"/>
          <w:sz w:val="28"/>
          <w:szCs w:val="28"/>
        </w:rPr>
        <w:t>Педагогический проект</w:t>
      </w:r>
      <w:r>
        <w:rPr>
          <w:rFonts w:ascii="Times New Roman" w:eastAsia="Times New Roman" w:hAnsi="Times New Roman" w:cs="Times New Roman"/>
          <w:bCs/>
          <w:color w:val="000000"/>
          <w:kern w:val="24"/>
          <w:position w:val="1"/>
          <w:sz w:val="28"/>
          <w:szCs w:val="28"/>
        </w:rPr>
        <w:t xml:space="preserve"> </w:t>
      </w:r>
      <w:r w:rsidRPr="006646B8">
        <w:rPr>
          <w:rFonts w:ascii="Times New Roman" w:eastAsia="Times New Roman" w:hAnsi="Times New Roman" w:cs="Times New Roman"/>
          <w:b/>
          <w:bCs/>
          <w:color w:val="000000"/>
          <w:kern w:val="24"/>
          <w:position w:val="1"/>
          <w:sz w:val="28"/>
          <w:szCs w:val="28"/>
        </w:rPr>
        <w:t>«</w:t>
      </w:r>
      <w:r w:rsidRPr="006646B8">
        <w:rPr>
          <w:rFonts w:ascii="Times New Roman" w:eastAsia="Times New Roman" w:hAnsi="Times New Roman" w:cs="Times New Roman"/>
          <w:bCs/>
          <w:color w:val="000000"/>
          <w:kern w:val="24"/>
          <w:position w:val="1"/>
          <w:sz w:val="28"/>
          <w:szCs w:val="28"/>
        </w:rPr>
        <w:t>Формирование экологической культуры дошкольников средствами создания модели «Экологическое игровое поле».</w:t>
      </w:r>
      <w:r>
        <w:rPr>
          <w:rFonts w:ascii="Times New Roman" w:eastAsia="Times New Roman" w:hAnsi="Times New Roman" w:cs="Times New Roman"/>
          <w:bCs/>
          <w:color w:val="000000"/>
          <w:kern w:val="24"/>
          <w:position w:val="1"/>
          <w:sz w:val="28"/>
          <w:szCs w:val="28"/>
        </w:rPr>
        <w:t xml:space="preserve"> Автор: Климентьева Маргарита Евгеньевна, воспитатель муниципального  автономного дошкольного образовательного учреждения Абатского района детского сада «Сибирячок» корпуса №2.</w:t>
      </w:r>
    </w:p>
    <w:p w:rsidR="005406AE" w:rsidRPr="005406AE" w:rsidRDefault="005406AE" w:rsidP="005406AE">
      <w:pPr>
        <w:tabs>
          <w:tab w:val="left" w:pos="5955"/>
        </w:tabs>
        <w:kinsoku w:val="0"/>
        <w:overflowPunct w:val="0"/>
        <w:spacing w:after="0" w:line="360" w:lineRule="auto"/>
        <w:jc w:val="center"/>
        <w:textAlignment w:val="baseline"/>
        <w:rPr>
          <w:rFonts w:ascii="Times New Roman" w:eastAsia="Times New Roman" w:hAnsi="Times New Roman" w:cs="Times New Roman"/>
          <w:b/>
          <w:bCs/>
          <w:color w:val="000000"/>
          <w:kern w:val="24"/>
          <w:position w:val="1"/>
          <w:sz w:val="28"/>
          <w:szCs w:val="28"/>
        </w:rPr>
      </w:pPr>
      <w:r w:rsidRPr="005406AE">
        <w:rPr>
          <w:rFonts w:ascii="Times New Roman" w:eastAsia="Times New Roman" w:hAnsi="Times New Roman" w:cs="Times New Roman"/>
          <w:b/>
          <w:bCs/>
          <w:color w:val="000000"/>
          <w:kern w:val="24"/>
          <w:position w:val="1"/>
          <w:sz w:val="28"/>
          <w:szCs w:val="28"/>
        </w:rPr>
        <w:t>Использованная литература:</w:t>
      </w:r>
    </w:p>
    <w:p w:rsidR="00207C07" w:rsidRPr="00563D66" w:rsidRDefault="00207C07" w:rsidP="00207C07">
      <w:pPr>
        <w:pStyle w:val="a9"/>
        <w:numPr>
          <w:ilvl w:val="0"/>
          <w:numId w:val="6"/>
        </w:numPr>
        <w:shd w:val="clear" w:color="auto" w:fill="FFFFFF"/>
        <w:spacing w:before="0" w:beforeAutospacing="0" w:after="150" w:afterAutospacing="0"/>
        <w:rPr>
          <w:color w:val="000000" w:themeColor="text1"/>
          <w:sz w:val="28"/>
          <w:szCs w:val="28"/>
        </w:rPr>
      </w:pPr>
      <w:r w:rsidRPr="00563D66">
        <w:rPr>
          <w:color w:val="000000" w:themeColor="text1"/>
          <w:sz w:val="28"/>
          <w:szCs w:val="28"/>
        </w:rPr>
        <w:t>Дневник воспитателя: развитие детей дошкольного возраста. /Под ред. Дьяченко О. М. – М.</w:t>
      </w:r>
      <w:proofErr w:type="gramStart"/>
      <w:r w:rsidRPr="00563D66">
        <w:rPr>
          <w:color w:val="000000" w:themeColor="text1"/>
          <w:sz w:val="28"/>
          <w:szCs w:val="28"/>
        </w:rPr>
        <w:t xml:space="preserve"> :</w:t>
      </w:r>
      <w:proofErr w:type="gramEnd"/>
      <w:r w:rsidRPr="00563D66">
        <w:rPr>
          <w:color w:val="000000" w:themeColor="text1"/>
          <w:sz w:val="28"/>
          <w:szCs w:val="28"/>
        </w:rPr>
        <w:t xml:space="preserve"> НОУ Учебный центр м. Л. А. </w:t>
      </w:r>
      <w:proofErr w:type="spellStart"/>
      <w:r w:rsidRPr="00563D66">
        <w:rPr>
          <w:color w:val="000000" w:themeColor="text1"/>
          <w:sz w:val="28"/>
          <w:szCs w:val="28"/>
        </w:rPr>
        <w:t>Венгера</w:t>
      </w:r>
      <w:proofErr w:type="spellEnd"/>
      <w:r w:rsidRPr="00563D66">
        <w:rPr>
          <w:color w:val="000000" w:themeColor="text1"/>
          <w:sz w:val="28"/>
          <w:szCs w:val="28"/>
        </w:rPr>
        <w:t xml:space="preserve"> «Развитие», 2001.-141с.</w:t>
      </w:r>
    </w:p>
    <w:p w:rsidR="000C206A" w:rsidRPr="00563D66" w:rsidRDefault="000C206A" w:rsidP="000C206A">
      <w:pPr>
        <w:pStyle w:val="a9"/>
        <w:numPr>
          <w:ilvl w:val="0"/>
          <w:numId w:val="6"/>
        </w:numPr>
        <w:shd w:val="clear" w:color="auto" w:fill="FFFFFF"/>
        <w:spacing w:before="0" w:beforeAutospacing="0" w:after="150" w:afterAutospacing="0"/>
        <w:rPr>
          <w:color w:val="000000" w:themeColor="text1"/>
          <w:sz w:val="28"/>
          <w:szCs w:val="28"/>
        </w:rPr>
      </w:pPr>
      <w:r w:rsidRPr="00563D66">
        <w:rPr>
          <w:color w:val="000000" w:themeColor="text1"/>
          <w:sz w:val="28"/>
          <w:szCs w:val="28"/>
        </w:rPr>
        <w:t xml:space="preserve">Иванова, А.И. Методика организации экологических наблюдений и экспериментов в детском саду: Пособие для работников дошкольных учреждений. - М.: ТЦ Сфера, 2003. - 56 </w:t>
      </w:r>
      <w:proofErr w:type="gramStart"/>
      <w:r w:rsidRPr="00563D66">
        <w:rPr>
          <w:color w:val="000000" w:themeColor="text1"/>
          <w:sz w:val="28"/>
          <w:szCs w:val="28"/>
        </w:rPr>
        <w:t>с</w:t>
      </w:r>
      <w:proofErr w:type="gramEnd"/>
      <w:r w:rsidRPr="00563D66">
        <w:rPr>
          <w:color w:val="000000" w:themeColor="text1"/>
          <w:sz w:val="28"/>
          <w:szCs w:val="28"/>
        </w:rPr>
        <w:t>.</w:t>
      </w:r>
    </w:p>
    <w:p w:rsidR="000C206A" w:rsidRPr="00563D66" w:rsidRDefault="000C206A" w:rsidP="000C206A">
      <w:pPr>
        <w:pStyle w:val="a9"/>
        <w:numPr>
          <w:ilvl w:val="0"/>
          <w:numId w:val="6"/>
        </w:numPr>
        <w:shd w:val="clear" w:color="auto" w:fill="FFFFFF"/>
        <w:spacing w:before="0" w:beforeAutospacing="0" w:after="150" w:afterAutospacing="0"/>
        <w:rPr>
          <w:color w:val="000000" w:themeColor="text1"/>
          <w:sz w:val="28"/>
          <w:szCs w:val="28"/>
        </w:rPr>
      </w:pPr>
      <w:r w:rsidRPr="00563D66">
        <w:rPr>
          <w:color w:val="000000" w:themeColor="text1"/>
          <w:sz w:val="28"/>
          <w:szCs w:val="28"/>
        </w:rPr>
        <w:t xml:space="preserve">Коломина, Н.В. Воспитание основ экологической культуры в детском саду: Сценарии занятий. - М.: ТЦ Сфера, 2004. - 144 </w:t>
      </w:r>
      <w:proofErr w:type="gramStart"/>
      <w:r w:rsidRPr="00563D66">
        <w:rPr>
          <w:color w:val="000000" w:themeColor="text1"/>
          <w:sz w:val="28"/>
          <w:szCs w:val="28"/>
        </w:rPr>
        <w:t>с</w:t>
      </w:r>
      <w:proofErr w:type="gramEnd"/>
      <w:r w:rsidRPr="00563D66">
        <w:rPr>
          <w:color w:val="000000" w:themeColor="text1"/>
          <w:sz w:val="28"/>
          <w:szCs w:val="28"/>
        </w:rPr>
        <w:t>.</w:t>
      </w:r>
    </w:p>
    <w:p w:rsidR="005406AE" w:rsidRPr="00563D66" w:rsidRDefault="00207C07" w:rsidP="00207C07">
      <w:pPr>
        <w:pStyle w:val="a8"/>
        <w:numPr>
          <w:ilvl w:val="0"/>
          <w:numId w:val="6"/>
        </w:numPr>
        <w:tabs>
          <w:tab w:val="left" w:pos="5955"/>
        </w:tabs>
        <w:kinsoku w:val="0"/>
        <w:overflowPunct w:val="0"/>
        <w:spacing w:after="0" w:line="360" w:lineRule="auto"/>
        <w:textAlignment w:val="baseline"/>
        <w:rPr>
          <w:rFonts w:ascii="Times New Roman" w:eastAsia="Times New Roman" w:hAnsi="Times New Roman" w:cs="Times New Roman"/>
          <w:bCs/>
          <w:color w:val="000000" w:themeColor="text1"/>
          <w:kern w:val="24"/>
          <w:position w:val="1"/>
          <w:sz w:val="28"/>
          <w:szCs w:val="28"/>
        </w:rPr>
      </w:pPr>
      <w:r w:rsidRPr="00563D66">
        <w:rPr>
          <w:rFonts w:ascii="Times New Roman" w:eastAsia="Times New Roman" w:hAnsi="Times New Roman" w:cs="Times New Roman"/>
          <w:bCs/>
          <w:color w:val="000000" w:themeColor="text1"/>
          <w:kern w:val="24"/>
          <w:position w:val="1"/>
          <w:sz w:val="28"/>
          <w:szCs w:val="28"/>
        </w:rPr>
        <w:t xml:space="preserve">Мир природы и ребенок: Методика экологического воспитания дошкольников / Л.А. Каменева, Н.Н. Кондратьева, Л.М. </w:t>
      </w:r>
      <w:proofErr w:type="spellStart"/>
      <w:r w:rsidRPr="00563D66">
        <w:rPr>
          <w:rFonts w:ascii="Times New Roman" w:eastAsia="Times New Roman" w:hAnsi="Times New Roman" w:cs="Times New Roman"/>
          <w:bCs/>
          <w:color w:val="000000" w:themeColor="text1"/>
          <w:kern w:val="24"/>
          <w:position w:val="1"/>
          <w:sz w:val="28"/>
          <w:szCs w:val="28"/>
        </w:rPr>
        <w:t>Маневцова</w:t>
      </w:r>
      <w:proofErr w:type="spellEnd"/>
      <w:r w:rsidRPr="00563D66">
        <w:rPr>
          <w:rFonts w:ascii="Times New Roman" w:eastAsia="Times New Roman" w:hAnsi="Times New Roman" w:cs="Times New Roman"/>
          <w:bCs/>
          <w:color w:val="000000" w:themeColor="text1"/>
          <w:kern w:val="24"/>
          <w:position w:val="1"/>
          <w:sz w:val="28"/>
          <w:szCs w:val="28"/>
        </w:rPr>
        <w:t xml:space="preserve">, Е.Ф. Терентьева; под ред. Л.М. </w:t>
      </w:r>
      <w:proofErr w:type="spellStart"/>
      <w:r w:rsidRPr="00563D66">
        <w:rPr>
          <w:rFonts w:ascii="Times New Roman" w:eastAsia="Times New Roman" w:hAnsi="Times New Roman" w:cs="Times New Roman"/>
          <w:bCs/>
          <w:color w:val="000000" w:themeColor="text1"/>
          <w:kern w:val="24"/>
          <w:position w:val="1"/>
          <w:sz w:val="28"/>
          <w:szCs w:val="28"/>
        </w:rPr>
        <w:t>Маневцовой</w:t>
      </w:r>
      <w:proofErr w:type="spellEnd"/>
      <w:r w:rsidRPr="00563D66">
        <w:rPr>
          <w:rFonts w:ascii="Times New Roman" w:eastAsia="Times New Roman" w:hAnsi="Times New Roman" w:cs="Times New Roman"/>
          <w:bCs/>
          <w:color w:val="000000" w:themeColor="text1"/>
          <w:kern w:val="24"/>
          <w:position w:val="1"/>
          <w:sz w:val="28"/>
          <w:szCs w:val="28"/>
        </w:rPr>
        <w:t xml:space="preserve">, П.Г. </w:t>
      </w:r>
      <w:proofErr w:type="spellStart"/>
      <w:r w:rsidRPr="00563D66">
        <w:rPr>
          <w:rFonts w:ascii="Times New Roman" w:eastAsia="Times New Roman" w:hAnsi="Times New Roman" w:cs="Times New Roman"/>
          <w:bCs/>
          <w:color w:val="000000" w:themeColor="text1"/>
          <w:kern w:val="24"/>
          <w:position w:val="1"/>
          <w:sz w:val="28"/>
          <w:szCs w:val="28"/>
        </w:rPr>
        <w:t>Саморуковой</w:t>
      </w:r>
      <w:proofErr w:type="spellEnd"/>
      <w:r w:rsidRPr="00563D66">
        <w:rPr>
          <w:rFonts w:ascii="Times New Roman" w:eastAsia="Times New Roman" w:hAnsi="Times New Roman" w:cs="Times New Roman"/>
          <w:bCs/>
          <w:color w:val="000000" w:themeColor="text1"/>
          <w:kern w:val="24"/>
          <w:position w:val="1"/>
          <w:sz w:val="28"/>
          <w:szCs w:val="28"/>
        </w:rPr>
        <w:t xml:space="preserve">. - СПб.: детство-пресс, 2003. - 319 </w:t>
      </w:r>
      <w:proofErr w:type="gramStart"/>
      <w:r w:rsidRPr="00563D66">
        <w:rPr>
          <w:rFonts w:ascii="Times New Roman" w:eastAsia="Times New Roman" w:hAnsi="Times New Roman" w:cs="Times New Roman"/>
          <w:bCs/>
          <w:color w:val="000000" w:themeColor="text1"/>
          <w:kern w:val="24"/>
          <w:position w:val="1"/>
          <w:sz w:val="28"/>
          <w:szCs w:val="28"/>
        </w:rPr>
        <w:t>с</w:t>
      </w:r>
      <w:proofErr w:type="gramEnd"/>
      <w:r w:rsidRPr="00563D66">
        <w:rPr>
          <w:rFonts w:ascii="Times New Roman" w:eastAsia="Times New Roman" w:hAnsi="Times New Roman" w:cs="Times New Roman"/>
          <w:bCs/>
          <w:color w:val="000000" w:themeColor="text1"/>
          <w:kern w:val="24"/>
          <w:position w:val="1"/>
          <w:sz w:val="28"/>
          <w:szCs w:val="28"/>
        </w:rPr>
        <w:t>.</w:t>
      </w:r>
    </w:p>
    <w:p w:rsidR="00563D66" w:rsidRPr="00563D66" w:rsidRDefault="00563D66" w:rsidP="00563D66">
      <w:pPr>
        <w:pStyle w:val="a9"/>
        <w:numPr>
          <w:ilvl w:val="0"/>
          <w:numId w:val="6"/>
        </w:numPr>
        <w:shd w:val="clear" w:color="auto" w:fill="FFFFFF"/>
        <w:spacing w:before="0" w:beforeAutospacing="0" w:after="150" w:afterAutospacing="0"/>
        <w:rPr>
          <w:color w:val="000000" w:themeColor="text1"/>
          <w:sz w:val="28"/>
          <w:szCs w:val="28"/>
        </w:rPr>
      </w:pPr>
      <w:r w:rsidRPr="00563D66">
        <w:rPr>
          <w:color w:val="000000" w:themeColor="text1"/>
          <w:sz w:val="28"/>
          <w:szCs w:val="28"/>
        </w:rPr>
        <w:t>Николаева С. Н. Любовь к природе воспитываем с детства. – М.</w:t>
      </w:r>
      <w:proofErr w:type="gramStart"/>
      <w:r w:rsidRPr="00563D66">
        <w:rPr>
          <w:color w:val="000000" w:themeColor="text1"/>
          <w:sz w:val="28"/>
          <w:szCs w:val="28"/>
        </w:rPr>
        <w:t xml:space="preserve"> :</w:t>
      </w:r>
      <w:proofErr w:type="gramEnd"/>
      <w:r w:rsidRPr="00563D66">
        <w:rPr>
          <w:color w:val="000000" w:themeColor="text1"/>
          <w:sz w:val="28"/>
          <w:szCs w:val="28"/>
        </w:rPr>
        <w:t xml:space="preserve"> «Мозаика-Синтез», 2002.-112с.</w:t>
      </w:r>
    </w:p>
    <w:p w:rsidR="00563D66" w:rsidRPr="00207C07" w:rsidRDefault="00AB4517" w:rsidP="00AB4517">
      <w:pPr>
        <w:pStyle w:val="a8"/>
        <w:numPr>
          <w:ilvl w:val="0"/>
          <w:numId w:val="6"/>
        </w:numPr>
        <w:tabs>
          <w:tab w:val="left" w:pos="5955"/>
        </w:tabs>
        <w:kinsoku w:val="0"/>
        <w:overflowPunct w:val="0"/>
        <w:spacing w:after="0" w:line="360" w:lineRule="auto"/>
        <w:textAlignment w:val="baseline"/>
        <w:rPr>
          <w:rFonts w:ascii="Times New Roman" w:eastAsia="Times New Roman" w:hAnsi="Times New Roman" w:cs="Times New Roman"/>
          <w:bCs/>
          <w:color w:val="000000"/>
          <w:kern w:val="24"/>
          <w:position w:val="1"/>
          <w:sz w:val="28"/>
          <w:szCs w:val="28"/>
        </w:rPr>
      </w:pPr>
      <w:r w:rsidRPr="00AB4517">
        <w:rPr>
          <w:rFonts w:ascii="Times New Roman" w:eastAsia="Times New Roman" w:hAnsi="Times New Roman" w:cs="Times New Roman"/>
          <w:bCs/>
          <w:color w:val="000000"/>
          <w:kern w:val="24"/>
          <w:position w:val="1"/>
          <w:sz w:val="28"/>
          <w:szCs w:val="28"/>
        </w:rPr>
        <w:t>Рыжова, Н. "Наш дом - природа". Программа экологического воспитания дошкольников // Дошкольное воспитание. 1998, - N 7. - С. 26-34.</w:t>
      </w:r>
    </w:p>
    <w:p w:rsidR="001F1557" w:rsidRPr="005C0F9C" w:rsidRDefault="001F1557" w:rsidP="005C0F9C">
      <w:pPr>
        <w:shd w:val="clear" w:color="auto" w:fill="FFFFFF"/>
        <w:spacing w:after="0" w:line="240" w:lineRule="auto"/>
        <w:jc w:val="center"/>
        <w:rPr>
          <w:rFonts w:ascii="Times New Roman" w:eastAsia="Times New Roman" w:hAnsi="Times New Roman" w:cs="Times New Roman"/>
          <w:b/>
          <w:color w:val="000000"/>
          <w:sz w:val="28"/>
          <w:szCs w:val="28"/>
        </w:rPr>
      </w:pPr>
    </w:p>
    <w:p w:rsidR="00AB4517" w:rsidRDefault="001F1557" w:rsidP="001F1557">
      <w:pPr>
        <w:spacing w:after="0" w:line="240" w:lineRule="auto"/>
        <w:jc w:val="both"/>
        <w:rPr>
          <w:rFonts w:ascii="Times New Roman" w:eastAsia="Times New Roman" w:hAnsi="Times New Roman" w:cs="Times New Roman"/>
          <w:color w:val="000000"/>
          <w:sz w:val="28"/>
          <w:szCs w:val="28"/>
        </w:rPr>
      </w:pPr>
      <w:r w:rsidRPr="001F1557">
        <w:rPr>
          <w:rFonts w:ascii="Times New Roman" w:eastAsia="Times New Roman" w:hAnsi="Times New Roman" w:cs="Times New Roman"/>
          <w:color w:val="000000"/>
          <w:sz w:val="28"/>
          <w:szCs w:val="28"/>
        </w:rPr>
        <w:t xml:space="preserve">Все мы дети природы. И с малых лет человек должен познавать её и непременно учиться любить, оберегать, разумно пользоваться, быть действительно созидающей, а не губительной частью мира. Что чаще всего и происходит. Люди перестали видеть красоту природы, любить ее и оберегать. Дети с огромным интересом смотрят на окружающий мир, но видят не всё, иногда даже главного не замечают.Они во всем подражают взрослым. А если рядом воспитатель, который удивляется вместе с ними, учат их не только смотреть, но и видеть, дети захотят узнать ещё больше. Поэтому  необходимо уже в детском возрасте развивать живой интерес к природе, умение видеть ее красоту,  желание сохранить ее для наших потомков, т.е развивать экологическую культуру. Ведь в период дошкольного детства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 </w:t>
      </w:r>
    </w:p>
    <w:p w:rsidR="00AB4517" w:rsidRDefault="00AB4517" w:rsidP="001F1557">
      <w:pPr>
        <w:spacing w:after="0" w:line="240" w:lineRule="auto"/>
        <w:jc w:val="both"/>
        <w:rPr>
          <w:rFonts w:ascii="Times New Roman" w:eastAsia="Times New Roman" w:hAnsi="Times New Roman" w:cs="Times New Roman"/>
          <w:color w:val="000000"/>
          <w:sz w:val="28"/>
          <w:szCs w:val="28"/>
        </w:rPr>
      </w:pPr>
    </w:p>
    <w:p w:rsidR="00AB4517" w:rsidRDefault="00AB4517" w:rsidP="001F1557">
      <w:pPr>
        <w:spacing w:after="0" w:line="240" w:lineRule="auto"/>
        <w:jc w:val="both"/>
        <w:rPr>
          <w:rFonts w:ascii="Times New Roman" w:eastAsia="Times New Roman" w:hAnsi="Times New Roman" w:cs="Times New Roman"/>
          <w:color w:val="000000"/>
          <w:sz w:val="28"/>
          <w:szCs w:val="28"/>
        </w:rPr>
      </w:pPr>
    </w:p>
    <w:p w:rsidR="00AB4517" w:rsidRDefault="00AB4517" w:rsidP="001F1557">
      <w:pPr>
        <w:spacing w:after="0" w:line="240" w:lineRule="auto"/>
        <w:jc w:val="both"/>
        <w:rPr>
          <w:rFonts w:ascii="Times New Roman" w:eastAsia="Times New Roman" w:hAnsi="Times New Roman" w:cs="Times New Roman"/>
          <w:color w:val="000000"/>
          <w:sz w:val="28"/>
          <w:szCs w:val="28"/>
        </w:rPr>
      </w:pPr>
    </w:p>
    <w:p w:rsidR="00AB4517" w:rsidRDefault="00AB4517" w:rsidP="001F1557">
      <w:pPr>
        <w:spacing w:after="0" w:line="240" w:lineRule="auto"/>
        <w:jc w:val="both"/>
        <w:rPr>
          <w:rFonts w:ascii="Times New Roman" w:eastAsia="Times New Roman" w:hAnsi="Times New Roman" w:cs="Times New Roman"/>
          <w:color w:val="000000"/>
          <w:sz w:val="28"/>
          <w:szCs w:val="28"/>
        </w:rPr>
      </w:pPr>
    </w:p>
    <w:p w:rsidR="001F1557" w:rsidRDefault="001F1557" w:rsidP="001F1557">
      <w:pPr>
        <w:spacing w:after="0" w:line="240" w:lineRule="auto"/>
        <w:jc w:val="both"/>
        <w:rPr>
          <w:rFonts w:ascii="Times New Roman" w:eastAsia="Times New Roman" w:hAnsi="Times New Roman" w:cs="Times New Roman"/>
          <w:color w:val="000000"/>
          <w:sz w:val="28"/>
          <w:szCs w:val="28"/>
        </w:rPr>
      </w:pPr>
      <w:r w:rsidRPr="001F1557">
        <w:rPr>
          <w:rFonts w:ascii="Times New Roman" w:eastAsia="Times New Roman" w:hAnsi="Times New Roman" w:cs="Times New Roman"/>
          <w:color w:val="000000"/>
          <w:sz w:val="28"/>
          <w:szCs w:val="28"/>
        </w:rPr>
        <w:t xml:space="preserve">У ребёнка восприятие природы острее, чем у взрослого, и чувствует он сильнее, так как соприкасается с природой впервые, и у него растёт интерес к ней. Поддерживая и развивая этот интерес, воспитатель может воспитать у детей очень многие положительные качества личности. </w:t>
      </w:r>
    </w:p>
    <w:p w:rsidR="00E21618" w:rsidRDefault="001F1557" w:rsidP="001F1557">
      <w:pPr>
        <w:spacing w:after="0" w:line="240" w:lineRule="auto"/>
        <w:jc w:val="both"/>
        <w:rPr>
          <w:rFonts w:ascii="Times New Roman" w:eastAsia="Times New Roman" w:hAnsi="Times New Roman" w:cs="Times New Roman"/>
          <w:color w:val="000000"/>
          <w:sz w:val="28"/>
          <w:szCs w:val="28"/>
        </w:rPr>
      </w:pPr>
      <w:r w:rsidRPr="001F1557">
        <w:rPr>
          <w:rFonts w:ascii="Times New Roman" w:eastAsia="Times New Roman" w:hAnsi="Times New Roman" w:cs="Times New Roman"/>
          <w:color w:val="000000"/>
          <w:sz w:val="28"/>
          <w:szCs w:val="28"/>
        </w:rPr>
        <w:t>Поэтому я решила вызвать интерес у детей к природе с помощью проекта «экологическое игровое поле»</w:t>
      </w:r>
    </w:p>
    <w:p w:rsid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b/>
          <w:color w:val="000000" w:themeColor="text1"/>
          <w:sz w:val="28"/>
          <w:szCs w:val="28"/>
        </w:rPr>
        <w:t>Цель моего проекта:</w:t>
      </w:r>
    </w:p>
    <w:p w:rsid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 xml:space="preserve">Формирование начал экологической культуры дошкольников. </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p>
    <w:p w:rsidR="006647AD" w:rsidRDefault="006647AD" w:rsidP="006647AD">
      <w:pPr>
        <w:spacing w:after="0" w:line="240" w:lineRule="auto"/>
        <w:jc w:val="both"/>
        <w:rPr>
          <w:rFonts w:ascii="Times New Roman" w:hAnsi="Times New Roman" w:cs="Times New Roman"/>
          <w:b/>
          <w:color w:val="000000" w:themeColor="text1"/>
          <w:sz w:val="28"/>
          <w:szCs w:val="28"/>
        </w:rPr>
      </w:pPr>
      <w:r w:rsidRPr="006647AD">
        <w:rPr>
          <w:rFonts w:ascii="Times New Roman" w:hAnsi="Times New Roman" w:cs="Times New Roman"/>
          <w:b/>
          <w:color w:val="000000" w:themeColor="text1"/>
          <w:sz w:val="28"/>
          <w:szCs w:val="28"/>
        </w:rPr>
        <w:t>Реализация цели идет через решение следующих задач:</w:t>
      </w:r>
    </w:p>
    <w:p w:rsidR="006647AD" w:rsidRPr="006647AD" w:rsidRDefault="006647AD" w:rsidP="006647AD">
      <w:pPr>
        <w:spacing w:after="0" w:line="240" w:lineRule="auto"/>
        <w:jc w:val="both"/>
        <w:rPr>
          <w:rFonts w:ascii="Times New Roman" w:hAnsi="Times New Roman" w:cs="Times New Roman"/>
          <w:b/>
          <w:color w:val="000000" w:themeColor="text1"/>
          <w:sz w:val="28"/>
          <w:szCs w:val="28"/>
        </w:rPr>
      </w:pP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 xml:space="preserve">-формирование представления о животном и растительном мире, </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 xml:space="preserve">-поддерживать интерес к природе, </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 xml:space="preserve">-воспитывать бережное отношение ко всему живому способствовать развитию самостоятельности мышления и выбора. </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-уточнение и углубление знаний о растениях, животных, природных явлениях,</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-создавать условия для познавательных способностей дошкольников.</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-изучение детьми живой и не живой природы.</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-расширять кругозор детей.</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-понимать необходимость жить в гармонии с окружающим миром.</w:t>
      </w:r>
    </w:p>
    <w:p w:rsidR="006647AD" w:rsidRPr="006647AD" w:rsidRDefault="006647AD" w:rsidP="006647AD">
      <w:pPr>
        <w:spacing w:after="0" w:line="240" w:lineRule="auto"/>
        <w:jc w:val="both"/>
        <w:rPr>
          <w:rFonts w:ascii="Times New Roman" w:hAnsi="Times New Roman" w:cs="Times New Roman"/>
          <w:color w:val="000000" w:themeColor="text1"/>
          <w:sz w:val="28"/>
          <w:szCs w:val="28"/>
        </w:rPr>
      </w:pPr>
    </w:p>
    <w:p w:rsidR="006647AD"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Сначала выбирается основа согласно тематике игрового  поля</w:t>
      </w:r>
      <w:proofErr w:type="gramStart"/>
      <w:r w:rsidRPr="006647AD">
        <w:rPr>
          <w:rFonts w:ascii="Times New Roman" w:hAnsi="Times New Roman" w:cs="Times New Roman"/>
          <w:color w:val="000000" w:themeColor="text1"/>
          <w:sz w:val="28"/>
          <w:szCs w:val="28"/>
        </w:rPr>
        <w:t>.(</w:t>
      </w:r>
      <w:proofErr w:type="gramEnd"/>
      <w:r w:rsidRPr="006647AD">
        <w:rPr>
          <w:rFonts w:ascii="Times New Roman" w:hAnsi="Times New Roman" w:cs="Times New Roman"/>
          <w:color w:val="000000" w:themeColor="text1"/>
          <w:sz w:val="28"/>
          <w:szCs w:val="28"/>
        </w:rPr>
        <w:t>варианты могут быть разными в зависимости от возраста и интересов детей, например «морское дно», «наше село», «лес», «луг, поле» «океан», «река», «заповедник» и т.д.).Детям дается  право выбора, возможность проявить   свое творчество., высказать свои пожелания и интересы. Изготавливается макет поля без обитателей. Затем проводится содержательная работа по наполнению пол</w:t>
      </w:r>
      <w:proofErr w:type="gramStart"/>
      <w:r w:rsidRPr="006647AD">
        <w:rPr>
          <w:rFonts w:ascii="Times New Roman" w:hAnsi="Times New Roman" w:cs="Times New Roman"/>
          <w:color w:val="000000" w:themeColor="text1"/>
          <w:sz w:val="28"/>
          <w:szCs w:val="28"/>
        </w:rPr>
        <w:t>я(</w:t>
      </w:r>
      <w:proofErr w:type="gramEnd"/>
      <w:r w:rsidRPr="006647AD">
        <w:rPr>
          <w:rFonts w:ascii="Times New Roman" w:hAnsi="Times New Roman" w:cs="Times New Roman"/>
          <w:color w:val="000000" w:themeColor="text1"/>
          <w:sz w:val="28"/>
          <w:szCs w:val="28"/>
        </w:rPr>
        <w:t xml:space="preserve"> наблюдения, чтение книг воспитателем, просмотр картинок, пейзажей, познавательные беседы детей с родителями, просмотр видео-фильмов, согласно тематике, рассказы детей из своего опыта. </w:t>
      </w:r>
    </w:p>
    <w:p w:rsidR="00AB4517"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Постепенно игровое поле заполняется, огромную роль играет инициативность, самостоятельность, ответственность  и творчество детей. Но содержание поля  должно быть максимально  приближено к реальности. экологическое игровое поле является мобильным, трансформируемы</w:t>
      </w:r>
      <w:proofErr w:type="gramStart"/>
      <w:r w:rsidRPr="006647AD">
        <w:rPr>
          <w:rFonts w:ascii="Times New Roman" w:hAnsi="Times New Roman" w:cs="Times New Roman"/>
          <w:color w:val="000000" w:themeColor="text1"/>
          <w:sz w:val="28"/>
          <w:szCs w:val="28"/>
        </w:rPr>
        <w:t>м(</w:t>
      </w:r>
      <w:proofErr w:type="gramEnd"/>
      <w:r w:rsidRPr="006647AD">
        <w:rPr>
          <w:rFonts w:ascii="Times New Roman" w:hAnsi="Times New Roman" w:cs="Times New Roman"/>
          <w:color w:val="000000" w:themeColor="text1"/>
          <w:sz w:val="28"/>
          <w:szCs w:val="28"/>
        </w:rPr>
        <w:t xml:space="preserve"> им можно играть и на улице),вариативным, безопасным главное, доступным для каждого ребенка. Дети узнают о животном и растительном мире разных экосистем, о значении и уязвимости природы, учатся видеть и ценить ее красоту</w:t>
      </w:r>
      <w:proofErr w:type="gramStart"/>
      <w:r w:rsidRPr="006647AD">
        <w:rPr>
          <w:rFonts w:ascii="Times New Roman" w:hAnsi="Times New Roman" w:cs="Times New Roman"/>
          <w:color w:val="000000" w:themeColor="text1"/>
          <w:sz w:val="28"/>
          <w:szCs w:val="28"/>
        </w:rPr>
        <w:t xml:space="preserve">., </w:t>
      </w:r>
      <w:proofErr w:type="gramEnd"/>
      <w:r w:rsidRPr="006647AD">
        <w:rPr>
          <w:rFonts w:ascii="Times New Roman" w:hAnsi="Times New Roman" w:cs="Times New Roman"/>
          <w:color w:val="000000" w:themeColor="text1"/>
          <w:sz w:val="28"/>
          <w:szCs w:val="28"/>
        </w:rPr>
        <w:t xml:space="preserve">применяют свои знания на практике, узнают много нового. А еще могут создавать сказки или игровые сюжеты, изготавливать поделки, обыгрывать ситуации в природе. Также учатся взаимодействовать в процессе  совместной деятельности и развивают речь. </w:t>
      </w:r>
    </w:p>
    <w:p w:rsidR="00FF44CE"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По мере угасания интереса к одной теме, воспитатель предлагает выбрать другую через определенное время и работа начинается заново</w:t>
      </w:r>
      <w:proofErr w:type="gramStart"/>
      <w:r w:rsidRPr="006647AD">
        <w:rPr>
          <w:rFonts w:ascii="Times New Roman" w:hAnsi="Times New Roman" w:cs="Times New Roman"/>
          <w:color w:val="000000" w:themeColor="text1"/>
          <w:sz w:val="28"/>
          <w:szCs w:val="28"/>
        </w:rPr>
        <w:t xml:space="preserve"> ,</w:t>
      </w:r>
      <w:proofErr w:type="gramEnd"/>
      <w:r w:rsidRPr="006647AD">
        <w:rPr>
          <w:rFonts w:ascii="Times New Roman" w:hAnsi="Times New Roman" w:cs="Times New Roman"/>
          <w:color w:val="000000" w:themeColor="text1"/>
          <w:sz w:val="28"/>
          <w:szCs w:val="28"/>
        </w:rPr>
        <w:t xml:space="preserve"> но с еще большим интересом. Даже родителей это увлекает и они с охотой участвуют в наполнении поля. </w:t>
      </w:r>
    </w:p>
    <w:p w:rsidR="00FF44CE" w:rsidRDefault="00FF44CE" w:rsidP="006647AD">
      <w:pPr>
        <w:spacing w:after="0" w:line="240" w:lineRule="auto"/>
        <w:jc w:val="both"/>
        <w:rPr>
          <w:rFonts w:ascii="Times New Roman" w:hAnsi="Times New Roman" w:cs="Times New Roman"/>
          <w:color w:val="000000" w:themeColor="text1"/>
          <w:sz w:val="28"/>
          <w:szCs w:val="28"/>
        </w:rPr>
      </w:pPr>
    </w:p>
    <w:p w:rsidR="00FF44CE" w:rsidRDefault="00FF44CE" w:rsidP="006647AD">
      <w:pPr>
        <w:spacing w:after="0" w:line="240" w:lineRule="auto"/>
        <w:jc w:val="both"/>
        <w:rPr>
          <w:rFonts w:ascii="Times New Roman" w:hAnsi="Times New Roman" w:cs="Times New Roman"/>
          <w:color w:val="000000" w:themeColor="text1"/>
          <w:sz w:val="28"/>
          <w:szCs w:val="28"/>
        </w:rPr>
      </w:pPr>
    </w:p>
    <w:p w:rsidR="00FF44CE" w:rsidRDefault="00FF44CE" w:rsidP="006647AD">
      <w:pPr>
        <w:spacing w:after="0" w:line="240" w:lineRule="auto"/>
        <w:jc w:val="both"/>
        <w:rPr>
          <w:rFonts w:ascii="Times New Roman" w:hAnsi="Times New Roman" w:cs="Times New Roman"/>
          <w:color w:val="000000" w:themeColor="text1"/>
          <w:sz w:val="28"/>
          <w:szCs w:val="28"/>
        </w:rPr>
      </w:pPr>
    </w:p>
    <w:p w:rsidR="00FF44CE" w:rsidRDefault="00FF44CE" w:rsidP="006647AD">
      <w:pPr>
        <w:spacing w:after="0" w:line="240" w:lineRule="auto"/>
        <w:jc w:val="both"/>
        <w:rPr>
          <w:rFonts w:ascii="Times New Roman" w:hAnsi="Times New Roman" w:cs="Times New Roman"/>
          <w:color w:val="000000" w:themeColor="text1"/>
          <w:sz w:val="28"/>
          <w:szCs w:val="28"/>
        </w:rPr>
      </w:pPr>
    </w:p>
    <w:p w:rsidR="001F1557" w:rsidRDefault="006647AD" w:rsidP="006647AD">
      <w:pPr>
        <w:spacing w:after="0" w:line="240" w:lineRule="auto"/>
        <w:jc w:val="both"/>
        <w:rPr>
          <w:rFonts w:ascii="Times New Roman" w:hAnsi="Times New Roman" w:cs="Times New Roman"/>
          <w:color w:val="000000" w:themeColor="text1"/>
          <w:sz w:val="28"/>
          <w:szCs w:val="28"/>
        </w:rPr>
      </w:pPr>
      <w:r w:rsidRPr="006647AD">
        <w:rPr>
          <w:rFonts w:ascii="Times New Roman" w:hAnsi="Times New Roman" w:cs="Times New Roman"/>
          <w:color w:val="000000" w:themeColor="text1"/>
          <w:sz w:val="28"/>
          <w:szCs w:val="28"/>
        </w:rPr>
        <w:t>Можно  создать поле сразу из двух макетов. Такое соединение расширяет смысловое пространство, развивает фантазию детей. Воспитатель выступает как партнер по общению, он уважает право  детей на инициативу, собственное мнение. Экологическое игровое поле объединяет  вокруг себя ребенка, его семью и детский сад.</w:t>
      </w:r>
    </w:p>
    <w:p w:rsidR="00207C03" w:rsidRDefault="00207C03" w:rsidP="00207C03">
      <w:p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b/>
          <w:color w:val="000000" w:themeColor="text1"/>
          <w:sz w:val="28"/>
          <w:szCs w:val="28"/>
        </w:rPr>
        <w:t>Ожидаемые результаты</w:t>
      </w:r>
      <w:r w:rsidRPr="00207C03">
        <w:rPr>
          <w:rFonts w:ascii="Times New Roman" w:hAnsi="Times New Roman" w:cs="Times New Roman"/>
          <w:color w:val="000000" w:themeColor="text1"/>
          <w:sz w:val="28"/>
          <w:szCs w:val="28"/>
        </w:rPr>
        <w:tab/>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Осознанное правильное отношение детей к природе.</w:t>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Развитие познавательной активности детей</w:t>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Развитие у детей устойчивого интереса к представителям живого мира.</w:t>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Интеллектуально – личностное развитие детей.</w:t>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Усвоение детьми необходимых знаний о жизни животных в дикой природе.</w:t>
      </w:r>
    </w:p>
    <w:p w:rsidR="00207C03" w:rsidRPr="00207C03" w:rsidRDefault="00207C03" w:rsidP="00207C03">
      <w:pPr>
        <w:pStyle w:val="a8"/>
        <w:numPr>
          <w:ilvl w:val="0"/>
          <w:numId w:val="3"/>
        </w:numPr>
        <w:spacing w:after="0" w:line="240" w:lineRule="auto"/>
        <w:jc w:val="both"/>
        <w:rPr>
          <w:rFonts w:ascii="Times New Roman" w:hAnsi="Times New Roman" w:cs="Times New Roman"/>
          <w:color w:val="000000" w:themeColor="text1"/>
          <w:sz w:val="28"/>
          <w:szCs w:val="28"/>
        </w:rPr>
      </w:pPr>
      <w:r w:rsidRPr="00207C03">
        <w:rPr>
          <w:rFonts w:ascii="Times New Roman" w:hAnsi="Times New Roman" w:cs="Times New Roman"/>
          <w:color w:val="000000" w:themeColor="text1"/>
          <w:sz w:val="28"/>
          <w:szCs w:val="28"/>
        </w:rPr>
        <w:t>Вовлечение родителей в педагогический процесс ДОУ, укрепление заинтересованности в сотрудничестве с детским садом.</w:t>
      </w:r>
    </w:p>
    <w:sectPr w:rsidR="00207C03" w:rsidRPr="00207C03" w:rsidSect="00E31C29">
      <w:pgSz w:w="11906" w:h="16838"/>
      <w:pgMar w:top="709" w:right="851" w:bottom="568"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D51"/>
    <w:multiLevelType w:val="hybridMultilevel"/>
    <w:tmpl w:val="B40EFE6C"/>
    <w:lvl w:ilvl="0" w:tplc="15780D6A">
      <w:start w:val="1"/>
      <w:numFmt w:val="bullet"/>
      <w:lvlText w:val=""/>
      <w:lvlJc w:val="left"/>
      <w:pPr>
        <w:tabs>
          <w:tab w:val="num" w:pos="720"/>
        </w:tabs>
        <w:ind w:left="720" w:hanging="360"/>
      </w:pPr>
      <w:rPr>
        <w:rFonts w:ascii="Wingdings" w:hAnsi="Wingdings" w:hint="default"/>
      </w:rPr>
    </w:lvl>
    <w:lvl w:ilvl="1" w:tplc="03286BA8" w:tentative="1">
      <w:start w:val="1"/>
      <w:numFmt w:val="bullet"/>
      <w:lvlText w:val=""/>
      <w:lvlJc w:val="left"/>
      <w:pPr>
        <w:tabs>
          <w:tab w:val="num" w:pos="1440"/>
        </w:tabs>
        <w:ind w:left="1440" w:hanging="360"/>
      </w:pPr>
      <w:rPr>
        <w:rFonts w:ascii="Wingdings" w:hAnsi="Wingdings" w:hint="default"/>
      </w:rPr>
    </w:lvl>
    <w:lvl w:ilvl="2" w:tplc="7C10DDFC" w:tentative="1">
      <w:start w:val="1"/>
      <w:numFmt w:val="bullet"/>
      <w:lvlText w:val=""/>
      <w:lvlJc w:val="left"/>
      <w:pPr>
        <w:tabs>
          <w:tab w:val="num" w:pos="2160"/>
        </w:tabs>
        <w:ind w:left="2160" w:hanging="360"/>
      </w:pPr>
      <w:rPr>
        <w:rFonts w:ascii="Wingdings" w:hAnsi="Wingdings" w:hint="default"/>
      </w:rPr>
    </w:lvl>
    <w:lvl w:ilvl="3" w:tplc="940AC9C4" w:tentative="1">
      <w:start w:val="1"/>
      <w:numFmt w:val="bullet"/>
      <w:lvlText w:val=""/>
      <w:lvlJc w:val="left"/>
      <w:pPr>
        <w:tabs>
          <w:tab w:val="num" w:pos="2880"/>
        </w:tabs>
        <w:ind w:left="2880" w:hanging="360"/>
      </w:pPr>
      <w:rPr>
        <w:rFonts w:ascii="Wingdings" w:hAnsi="Wingdings" w:hint="default"/>
      </w:rPr>
    </w:lvl>
    <w:lvl w:ilvl="4" w:tplc="05364DA8" w:tentative="1">
      <w:start w:val="1"/>
      <w:numFmt w:val="bullet"/>
      <w:lvlText w:val=""/>
      <w:lvlJc w:val="left"/>
      <w:pPr>
        <w:tabs>
          <w:tab w:val="num" w:pos="3600"/>
        </w:tabs>
        <w:ind w:left="3600" w:hanging="360"/>
      </w:pPr>
      <w:rPr>
        <w:rFonts w:ascii="Wingdings" w:hAnsi="Wingdings" w:hint="default"/>
      </w:rPr>
    </w:lvl>
    <w:lvl w:ilvl="5" w:tplc="B546C734" w:tentative="1">
      <w:start w:val="1"/>
      <w:numFmt w:val="bullet"/>
      <w:lvlText w:val=""/>
      <w:lvlJc w:val="left"/>
      <w:pPr>
        <w:tabs>
          <w:tab w:val="num" w:pos="4320"/>
        </w:tabs>
        <w:ind w:left="4320" w:hanging="360"/>
      </w:pPr>
      <w:rPr>
        <w:rFonts w:ascii="Wingdings" w:hAnsi="Wingdings" w:hint="default"/>
      </w:rPr>
    </w:lvl>
    <w:lvl w:ilvl="6" w:tplc="A1408A98" w:tentative="1">
      <w:start w:val="1"/>
      <w:numFmt w:val="bullet"/>
      <w:lvlText w:val=""/>
      <w:lvlJc w:val="left"/>
      <w:pPr>
        <w:tabs>
          <w:tab w:val="num" w:pos="5040"/>
        </w:tabs>
        <w:ind w:left="5040" w:hanging="360"/>
      </w:pPr>
      <w:rPr>
        <w:rFonts w:ascii="Wingdings" w:hAnsi="Wingdings" w:hint="default"/>
      </w:rPr>
    </w:lvl>
    <w:lvl w:ilvl="7" w:tplc="7610D434" w:tentative="1">
      <w:start w:val="1"/>
      <w:numFmt w:val="bullet"/>
      <w:lvlText w:val=""/>
      <w:lvlJc w:val="left"/>
      <w:pPr>
        <w:tabs>
          <w:tab w:val="num" w:pos="5760"/>
        </w:tabs>
        <w:ind w:left="5760" w:hanging="360"/>
      </w:pPr>
      <w:rPr>
        <w:rFonts w:ascii="Wingdings" w:hAnsi="Wingdings" w:hint="default"/>
      </w:rPr>
    </w:lvl>
    <w:lvl w:ilvl="8" w:tplc="6CFED47C" w:tentative="1">
      <w:start w:val="1"/>
      <w:numFmt w:val="bullet"/>
      <w:lvlText w:val=""/>
      <w:lvlJc w:val="left"/>
      <w:pPr>
        <w:tabs>
          <w:tab w:val="num" w:pos="6480"/>
        </w:tabs>
        <w:ind w:left="6480" w:hanging="360"/>
      </w:pPr>
      <w:rPr>
        <w:rFonts w:ascii="Wingdings" w:hAnsi="Wingdings" w:hint="default"/>
      </w:rPr>
    </w:lvl>
  </w:abstractNum>
  <w:abstractNum w:abstractNumId="1">
    <w:nsid w:val="176944B0"/>
    <w:multiLevelType w:val="hybridMultilevel"/>
    <w:tmpl w:val="92DED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32706"/>
    <w:multiLevelType w:val="hybridMultilevel"/>
    <w:tmpl w:val="9CB8D3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3325C"/>
    <w:multiLevelType w:val="hybridMultilevel"/>
    <w:tmpl w:val="13E8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731CF"/>
    <w:multiLevelType w:val="hybridMultilevel"/>
    <w:tmpl w:val="18FA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430B1"/>
    <w:multiLevelType w:val="hybridMultilevel"/>
    <w:tmpl w:val="1414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284B26"/>
    <w:rsid w:val="00007340"/>
    <w:rsid w:val="000332C3"/>
    <w:rsid w:val="00073E0F"/>
    <w:rsid w:val="00075132"/>
    <w:rsid w:val="00087F41"/>
    <w:rsid w:val="000C206A"/>
    <w:rsid w:val="000E3D66"/>
    <w:rsid w:val="001F1557"/>
    <w:rsid w:val="00207C03"/>
    <w:rsid w:val="00207C07"/>
    <w:rsid w:val="00263264"/>
    <w:rsid w:val="00270B3E"/>
    <w:rsid w:val="00284B26"/>
    <w:rsid w:val="00336831"/>
    <w:rsid w:val="003A58B9"/>
    <w:rsid w:val="003B28F3"/>
    <w:rsid w:val="00414BCE"/>
    <w:rsid w:val="00487AB5"/>
    <w:rsid w:val="004B7848"/>
    <w:rsid w:val="00505087"/>
    <w:rsid w:val="00534ADF"/>
    <w:rsid w:val="005406AE"/>
    <w:rsid w:val="00563D66"/>
    <w:rsid w:val="005C0F9C"/>
    <w:rsid w:val="00624572"/>
    <w:rsid w:val="006360DE"/>
    <w:rsid w:val="006646B8"/>
    <w:rsid w:val="006647AD"/>
    <w:rsid w:val="00671658"/>
    <w:rsid w:val="006B21F3"/>
    <w:rsid w:val="00707F9B"/>
    <w:rsid w:val="007903E2"/>
    <w:rsid w:val="00886616"/>
    <w:rsid w:val="008D09F7"/>
    <w:rsid w:val="00970AB4"/>
    <w:rsid w:val="00A2102A"/>
    <w:rsid w:val="00A35D4F"/>
    <w:rsid w:val="00A706BE"/>
    <w:rsid w:val="00A91B4F"/>
    <w:rsid w:val="00A974C4"/>
    <w:rsid w:val="00AA288B"/>
    <w:rsid w:val="00AA3362"/>
    <w:rsid w:val="00AB4517"/>
    <w:rsid w:val="00AD3EC5"/>
    <w:rsid w:val="00B02A8E"/>
    <w:rsid w:val="00B63ABD"/>
    <w:rsid w:val="00B6588B"/>
    <w:rsid w:val="00BD3F6E"/>
    <w:rsid w:val="00C22C58"/>
    <w:rsid w:val="00C61C38"/>
    <w:rsid w:val="00C870C3"/>
    <w:rsid w:val="00CD1706"/>
    <w:rsid w:val="00CE254C"/>
    <w:rsid w:val="00D62576"/>
    <w:rsid w:val="00D63A32"/>
    <w:rsid w:val="00D76BCD"/>
    <w:rsid w:val="00D849C2"/>
    <w:rsid w:val="00DB0438"/>
    <w:rsid w:val="00E15556"/>
    <w:rsid w:val="00E21618"/>
    <w:rsid w:val="00E31C29"/>
    <w:rsid w:val="00E35CF0"/>
    <w:rsid w:val="00E8547C"/>
    <w:rsid w:val="00EA1CBA"/>
    <w:rsid w:val="00F55F4E"/>
    <w:rsid w:val="00FD6D88"/>
    <w:rsid w:val="00FE3817"/>
    <w:rsid w:val="00FE3B91"/>
    <w:rsid w:val="00FF4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BCD"/>
    <w:rPr>
      <w:rFonts w:ascii="Tahoma" w:hAnsi="Tahoma" w:cs="Tahoma"/>
      <w:sz w:val="16"/>
      <w:szCs w:val="16"/>
    </w:rPr>
  </w:style>
  <w:style w:type="table" w:styleId="a5">
    <w:name w:val="Table Grid"/>
    <w:basedOn w:val="a1"/>
    <w:uiPriority w:val="59"/>
    <w:rsid w:val="00DB0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МОН"/>
    <w:basedOn w:val="a"/>
    <w:uiPriority w:val="99"/>
    <w:rsid w:val="00DB0438"/>
    <w:pPr>
      <w:spacing w:after="0" w:line="360" w:lineRule="auto"/>
      <w:ind w:firstLine="709"/>
      <w:jc w:val="both"/>
    </w:pPr>
    <w:rPr>
      <w:rFonts w:ascii="Times New Roman" w:eastAsia="Times New Roman" w:hAnsi="Times New Roman" w:cs="Times New Roman"/>
      <w:sz w:val="28"/>
      <w:szCs w:val="24"/>
    </w:rPr>
  </w:style>
  <w:style w:type="character" w:styleId="a7">
    <w:name w:val="Hyperlink"/>
    <w:basedOn w:val="a0"/>
    <w:uiPriority w:val="99"/>
    <w:unhideWhenUsed/>
    <w:rsid w:val="00970AB4"/>
    <w:rPr>
      <w:color w:val="0000FF" w:themeColor="hyperlink"/>
      <w:u w:val="single"/>
    </w:rPr>
  </w:style>
  <w:style w:type="paragraph" w:styleId="a8">
    <w:name w:val="List Paragraph"/>
    <w:basedOn w:val="a"/>
    <w:uiPriority w:val="34"/>
    <w:qFormat/>
    <w:rsid w:val="00207C03"/>
    <w:pPr>
      <w:ind w:left="720"/>
      <w:contextualSpacing/>
    </w:pPr>
  </w:style>
  <w:style w:type="paragraph" w:styleId="a9">
    <w:name w:val="Normal (Web)"/>
    <w:basedOn w:val="a"/>
    <w:uiPriority w:val="99"/>
    <w:semiHidden/>
    <w:unhideWhenUsed/>
    <w:rsid w:val="00C61C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BCD"/>
    <w:rPr>
      <w:rFonts w:ascii="Tahoma" w:hAnsi="Tahoma" w:cs="Tahoma"/>
      <w:sz w:val="16"/>
      <w:szCs w:val="16"/>
    </w:rPr>
  </w:style>
  <w:style w:type="table" w:styleId="a5">
    <w:name w:val="Table Grid"/>
    <w:basedOn w:val="a1"/>
    <w:uiPriority w:val="59"/>
    <w:rsid w:val="00DB0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МОН"/>
    <w:basedOn w:val="a"/>
    <w:uiPriority w:val="99"/>
    <w:rsid w:val="00DB0438"/>
    <w:pPr>
      <w:spacing w:after="0" w:line="360" w:lineRule="auto"/>
      <w:ind w:firstLine="709"/>
      <w:jc w:val="both"/>
    </w:pPr>
    <w:rPr>
      <w:rFonts w:ascii="Times New Roman" w:eastAsia="Times New Roman" w:hAnsi="Times New Roman" w:cs="Times New Roman"/>
      <w:sz w:val="28"/>
      <w:szCs w:val="24"/>
    </w:rPr>
  </w:style>
  <w:style w:type="character" w:styleId="a7">
    <w:name w:val="Hyperlink"/>
    <w:basedOn w:val="a0"/>
    <w:uiPriority w:val="99"/>
    <w:unhideWhenUsed/>
    <w:rsid w:val="00970AB4"/>
    <w:rPr>
      <w:color w:val="0000FF" w:themeColor="hyperlink"/>
      <w:u w:val="single"/>
    </w:rPr>
  </w:style>
  <w:style w:type="paragraph" w:styleId="a8">
    <w:name w:val="List Paragraph"/>
    <w:basedOn w:val="a"/>
    <w:uiPriority w:val="34"/>
    <w:qFormat/>
    <w:rsid w:val="00207C03"/>
    <w:pPr>
      <w:ind w:left="720"/>
      <w:contextualSpacing/>
    </w:pPr>
  </w:style>
</w:styles>
</file>

<file path=word/webSettings.xml><?xml version="1.0" encoding="utf-8"?>
<w:webSettings xmlns:r="http://schemas.openxmlformats.org/officeDocument/2006/relationships" xmlns:w="http://schemas.openxmlformats.org/wordprocessingml/2006/main">
  <w:divs>
    <w:div w:id="283779495">
      <w:bodyDiv w:val="1"/>
      <w:marLeft w:val="0"/>
      <w:marRight w:val="0"/>
      <w:marTop w:val="0"/>
      <w:marBottom w:val="0"/>
      <w:divBdr>
        <w:top w:val="none" w:sz="0" w:space="0" w:color="auto"/>
        <w:left w:val="none" w:sz="0" w:space="0" w:color="auto"/>
        <w:bottom w:val="none" w:sz="0" w:space="0" w:color="auto"/>
        <w:right w:val="none" w:sz="0" w:space="0" w:color="auto"/>
      </w:divBdr>
    </w:div>
    <w:div w:id="9302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 Елена</dc:creator>
  <cp:lastModifiedBy>11</cp:lastModifiedBy>
  <cp:revision>21</cp:revision>
  <cp:lastPrinted>2017-04-26T15:45:00Z</cp:lastPrinted>
  <dcterms:created xsi:type="dcterms:W3CDTF">2017-08-15T06:13:00Z</dcterms:created>
  <dcterms:modified xsi:type="dcterms:W3CDTF">2017-08-15T08:55:00Z</dcterms:modified>
</cp:coreProperties>
</file>