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37" w:rsidRPr="00E94F37" w:rsidRDefault="00E94F37" w:rsidP="00E94F3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F37">
        <w:rPr>
          <w:rFonts w:ascii="Times New Roman" w:hAnsi="Times New Roman" w:cs="Times New Roman"/>
          <w:b/>
          <w:color w:val="000000"/>
          <w:sz w:val="28"/>
          <w:szCs w:val="28"/>
        </w:rPr>
        <w:t>Конспект занятия «Тюльпаны»</w:t>
      </w:r>
    </w:p>
    <w:p w:rsidR="00E94F37" w:rsidRPr="00E94F37" w:rsidRDefault="00E94F37" w:rsidP="00E9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7">
        <w:rPr>
          <w:rFonts w:ascii="Times New Roman" w:hAnsi="Times New Roman" w:cs="Times New Roman"/>
          <w:color w:val="000000"/>
          <w:sz w:val="24"/>
          <w:szCs w:val="24"/>
        </w:rPr>
        <w:t>Задачи:</w:t>
      </w: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F37" w:rsidRPr="00E94F37" w:rsidRDefault="00E94F37" w:rsidP="00E9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детей создавать цветы тюльпаны в технике </w:t>
      </w:r>
      <w:proofErr w:type="spellStart"/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F37" w:rsidRPr="00E94F37" w:rsidRDefault="00E94F37" w:rsidP="00E9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детей самостоятельно рисовать стебель и листья цветка.</w:t>
      </w:r>
    </w:p>
    <w:p w:rsidR="00E94F37" w:rsidRPr="00E94F37" w:rsidRDefault="00E94F37" w:rsidP="00E9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3.Продолжать учить детей пользоваться предметам</w:t>
      </w:r>
      <w:proofErr w:type="gramStart"/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заместителями.</w:t>
      </w:r>
    </w:p>
    <w:p w:rsidR="00E94F37" w:rsidRPr="00E94F37" w:rsidRDefault="00E94F37" w:rsidP="00E94F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согласованность в работе обеих рук.</w:t>
      </w:r>
    </w:p>
    <w:p w:rsidR="00E94F37" w:rsidRPr="00E94F37" w:rsidRDefault="00E94F37" w:rsidP="00E94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F37">
        <w:rPr>
          <w:rFonts w:ascii="Times New Roman" w:eastAsia="Times New Roman" w:hAnsi="Times New Roman" w:cs="Times New Roman"/>
          <w:sz w:val="24"/>
          <w:szCs w:val="24"/>
          <w:lang w:eastAsia="ru-RU"/>
        </w:rPr>
        <w:t>5.Воспитывать отзывчивость, доброту.</w:t>
      </w:r>
    </w:p>
    <w:p w:rsidR="00E94F37" w:rsidRPr="00E94F37" w:rsidRDefault="00E94F37" w:rsidP="00E94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F37">
        <w:rPr>
          <w:rFonts w:ascii="Times New Roman" w:hAnsi="Times New Roman" w:cs="Times New Roman"/>
          <w:color w:val="000000"/>
          <w:sz w:val="24"/>
          <w:szCs w:val="24"/>
        </w:rPr>
        <w:t>Воспитатель: Здравствуйте, ребята! Вы любите путешествовать?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Да.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хотите со мной отправиться в путешествие в Страну тюльпанов?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Да!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E94F37">
        <w:rPr>
          <w:rFonts w:ascii="Times New Roman" w:hAnsi="Times New Roman" w:cs="Times New Roman"/>
          <w:color w:val="000000"/>
          <w:sz w:val="24"/>
          <w:szCs w:val="24"/>
        </w:rPr>
        <w:t>Воспитатель: Оглянитесь, осмотритесь. Что вы видите вокруг?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Я вижу степь. А я вижу тюльпаны.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Правильно, ребята!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Ребята, как вы думаете, можно ли рвать цветы охапками?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Нет.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Почему?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Им больно, нельзя, потому что они завянут, а мы их потом все равно выбросим…</w:t>
      </w:r>
    </w:p>
    <w:p w:rsidR="001159B0" w:rsidRPr="00E94F37" w:rsidRDefault="00E94F37" w:rsidP="00E94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4F37">
        <w:rPr>
          <w:rFonts w:ascii="Times New Roman" w:hAnsi="Times New Roman" w:cs="Times New Roman"/>
          <w:color w:val="000000"/>
          <w:sz w:val="24"/>
          <w:szCs w:val="24"/>
        </w:rPr>
        <w:t>Воспитатель: Если тюльпаны нельзя рвать, то их можно сделать своими руками. Посмотрите, на эти тюльпанчики.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еще тюльпанчики можно сделать из пластилина. Давайте займем свои места за столиками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Ребята, скажите, какого цвета бывают тюльпаны?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Тюльпаны бывают красные, розовые, белые…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Давайте разомнем наши пальчики.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Пальчиковая гимнастика «Цветок».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Вырос цветок на весенней полянке,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Нежную голову робко поднял (Неплотно соединяют ладони и поднимают их перед собой)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Ветер подул - он качнулся неловко,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Он испугался, затрепетал. (Покачивают ладонями перед собой)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Ветер бутоны качает упрямо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>перед и назад, налево, направо (наклоняют ладони соответственно вперед, назад, влево, вправо).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Перед вами лежит пластилин. А из каких частей состоит тюльпан?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Тюльпан состоит из таких частей: бутончик, стебелек, листочек. 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на какие фигуры они похожи?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Дети: Части тюльпана похожи на круг, прямоугольник. Продолговатые листочки.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Для того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чтобы слепить головку тюльпана, берем пластилин, разминаем его в руках, скатываем шарик. Ставим его на доску и пальчиками придавливаем его, делая кру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>г(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похож на лепешку). Но это еще не цветочек. Чтобы получился тюльпан, нам нужно стекой нарисовать тюльпан, а затем обрезать. Получился бутончик тюльпана?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Теперь мы возьмем аккуратно этот бутончик и перенесем его на картонную пластину. Но обратите внимание: бутончик нужно расположить ровно посередине пластины. А теперь вы попробуйте сами сделать такой бутон. Сначала выберите, какого цвета будет ваш тюльпанчик.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Самостоятельная работа дете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индивидуальная работа с детьми).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>Воспитатель: А теперь, ребята, давайте посмотрим на ваши тюльпанчики. Какие замечательные тюльпаны у вас получились! Покажите друг другу их.</w:t>
      </w:r>
      <w:r w:rsidRPr="00E94F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Воспитатель: К сожалению, ребята, нам пора возвращаться к себе в группу. Мы возьмем свои тюльпанчики с собой. А настоящие рвать не будем. Давайте попрощаемся со степью и тюльпанами, которые будут </w:t>
      </w:r>
      <w:proofErr w:type="gramStart"/>
      <w:r w:rsidRPr="00E94F37">
        <w:rPr>
          <w:rFonts w:ascii="Times New Roman" w:hAnsi="Times New Roman" w:cs="Times New Roman"/>
          <w:color w:val="000000"/>
          <w:sz w:val="24"/>
          <w:szCs w:val="24"/>
        </w:rPr>
        <w:t>расти</w:t>
      </w:r>
      <w:proofErr w:type="gramEnd"/>
      <w:r w:rsidRPr="00E94F37">
        <w:rPr>
          <w:rFonts w:ascii="Times New Roman" w:hAnsi="Times New Roman" w:cs="Times New Roman"/>
          <w:color w:val="000000"/>
          <w:sz w:val="24"/>
          <w:szCs w:val="24"/>
        </w:rPr>
        <w:t xml:space="preserve"> и радовать нас. </w:t>
      </w:r>
    </w:p>
    <w:sectPr w:rsidR="001159B0" w:rsidRPr="00E94F37" w:rsidSect="00E94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37"/>
    <w:rsid w:val="001159B0"/>
    <w:rsid w:val="00E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2018-03-22T04:41:00Z</dcterms:created>
  <dcterms:modified xsi:type="dcterms:W3CDTF">2018-03-22T04:45:00Z</dcterms:modified>
</cp:coreProperties>
</file>