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2C6" w:rsidRDefault="0054277F" w:rsidP="0054277F">
      <w:pPr>
        <w:jc w:val="center"/>
        <w:rPr>
          <w:rFonts w:ascii="Times New Roman" w:hAnsi="Times New Roman" w:cs="Times New Roman"/>
          <w:sz w:val="28"/>
        </w:rPr>
      </w:pPr>
      <w:r>
        <w:rPr>
          <w:rFonts w:ascii="Times New Roman" w:hAnsi="Times New Roman" w:cs="Times New Roman"/>
          <w:sz w:val="28"/>
        </w:rPr>
        <w:t>«</w:t>
      </w:r>
      <w:r w:rsidR="003D0C52">
        <w:rPr>
          <w:rFonts w:ascii="Times New Roman" w:hAnsi="Times New Roman" w:cs="Times New Roman"/>
          <w:sz w:val="28"/>
        </w:rPr>
        <w:t xml:space="preserve">Творчество </w:t>
      </w:r>
      <w:r w:rsidR="00942128">
        <w:rPr>
          <w:rFonts w:ascii="Times New Roman" w:hAnsi="Times New Roman" w:cs="Times New Roman"/>
          <w:sz w:val="28"/>
        </w:rPr>
        <w:t xml:space="preserve">Корнея Ивановича </w:t>
      </w:r>
      <w:r w:rsidR="003D0C52">
        <w:rPr>
          <w:rFonts w:ascii="Times New Roman" w:hAnsi="Times New Roman" w:cs="Times New Roman"/>
          <w:sz w:val="28"/>
        </w:rPr>
        <w:t>Чуковского развивает речь»</w:t>
      </w:r>
    </w:p>
    <w:p w:rsidR="00942128" w:rsidRPr="009A69DE" w:rsidRDefault="00942128" w:rsidP="00942128">
      <w:pPr>
        <w:jc w:val="right"/>
        <w:rPr>
          <w:rFonts w:ascii="Times New Roman" w:hAnsi="Times New Roman" w:cs="Times New Roman"/>
          <w:sz w:val="28"/>
        </w:rPr>
      </w:pPr>
      <w:r w:rsidRPr="009A69DE">
        <w:rPr>
          <w:rFonts w:ascii="Times New Roman" w:hAnsi="Times New Roman" w:cs="Times New Roman"/>
          <w:b/>
          <w:bCs/>
          <w:i/>
          <w:iCs/>
          <w:sz w:val="28"/>
        </w:rPr>
        <w:t>...детская речь на всех этапах</w:t>
      </w:r>
      <w:r w:rsidRPr="009A69DE">
        <w:rPr>
          <w:rFonts w:ascii="Times New Roman" w:hAnsi="Times New Roman" w:cs="Times New Roman"/>
          <w:sz w:val="28"/>
        </w:rPr>
        <w:br/>
      </w:r>
      <w:r w:rsidRPr="009A69DE">
        <w:rPr>
          <w:rFonts w:ascii="Times New Roman" w:hAnsi="Times New Roman" w:cs="Times New Roman"/>
          <w:b/>
          <w:bCs/>
          <w:i/>
          <w:iCs/>
          <w:sz w:val="28"/>
        </w:rPr>
        <w:t>своего развития питается</w:t>
      </w:r>
      <w:r w:rsidRPr="009A69DE">
        <w:rPr>
          <w:rFonts w:ascii="Times New Roman" w:hAnsi="Times New Roman" w:cs="Times New Roman"/>
          <w:sz w:val="28"/>
        </w:rPr>
        <w:br/>
      </w:r>
      <w:r w:rsidRPr="009A69DE">
        <w:rPr>
          <w:rFonts w:ascii="Times New Roman" w:hAnsi="Times New Roman" w:cs="Times New Roman"/>
          <w:b/>
          <w:bCs/>
          <w:i/>
          <w:iCs/>
          <w:sz w:val="28"/>
        </w:rPr>
        <w:t>неисчерпаемой жизненной силой</w:t>
      </w:r>
      <w:r w:rsidRPr="009A69DE">
        <w:rPr>
          <w:rFonts w:ascii="Times New Roman" w:hAnsi="Times New Roman" w:cs="Times New Roman"/>
          <w:sz w:val="28"/>
        </w:rPr>
        <w:br/>
      </w:r>
      <w:r w:rsidRPr="009A69DE">
        <w:rPr>
          <w:rFonts w:ascii="Times New Roman" w:hAnsi="Times New Roman" w:cs="Times New Roman"/>
          <w:b/>
          <w:bCs/>
          <w:i/>
          <w:iCs/>
          <w:sz w:val="28"/>
        </w:rPr>
        <w:t>народного - родного языка.</w:t>
      </w:r>
    </w:p>
    <w:p w:rsidR="00942128" w:rsidRPr="009A69DE" w:rsidRDefault="00942128" w:rsidP="00942128">
      <w:pPr>
        <w:jc w:val="right"/>
        <w:rPr>
          <w:rFonts w:ascii="Times New Roman" w:hAnsi="Times New Roman" w:cs="Times New Roman"/>
          <w:sz w:val="28"/>
        </w:rPr>
      </w:pPr>
      <w:r w:rsidRPr="009A69DE">
        <w:rPr>
          <w:rFonts w:ascii="Times New Roman" w:hAnsi="Times New Roman" w:cs="Times New Roman"/>
          <w:b/>
          <w:bCs/>
          <w:i/>
          <w:iCs/>
          <w:sz w:val="28"/>
        </w:rPr>
        <w:t>К.И. Чуковский</w:t>
      </w:r>
    </w:p>
    <w:p w:rsidR="00053569" w:rsidRDefault="00053569" w:rsidP="009A69DE">
      <w:pPr>
        <w:jc w:val="right"/>
        <w:rPr>
          <w:rFonts w:ascii="Times New Roman" w:hAnsi="Times New Roman" w:cs="Times New Roman"/>
          <w:b/>
          <w:bCs/>
          <w:i/>
          <w:iCs/>
          <w:sz w:val="28"/>
        </w:rPr>
      </w:pPr>
      <w:r w:rsidRPr="00053569">
        <w:rPr>
          <w:rFonts w:ascii="Times New Roman" w:hAnsi="Times New Roman" w:cs="Times New Roman"/>
          <w:b/>
          <w:bCs/>
          <w:i/>
          <w:iCs/>
          <w:noProof/>
          <w:sz w:val="28"/>
          <w:lang w:eastAsia="ru-RU"/>
        </w:rPr>
        <w:drawing>
          <wp:inline distT="0" distB="0" distL="0" distR="0">
            <wp:extent cx="5940425" cy="4455319"/>
            <wp:effectExtent l="0" t="0" r="3175" b="2540"/>
            <wp:docPr id="11" name="Рисунок 11" descr="https://i.mycdn.me/i?r=AyH4iRPQ2q0otWIFepML2LxRwkEQahRolVa2ka0436AH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ycdn.me/i?r=AyH4iRPQ2q0otWIFepML2LxRwkEQahRolVa2ka0436AH6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54277F" w:rsidRDefault="00942128" w:rsidP="00942128">
      <w:pPr>
        <w:jc w:val="both"/>
        <w:rPr>
          <w:rFonts w:ascii="Times New Roman" w:hAnsi="Times New Roman" w:cs="Times New Roman"/>
          <w:sz w:val="28"/>
        </w:rPr>
      </w:pPr>
      <w:r>
        <w:rPr>
          <w:rFonts w:ascii="Times New Roman" w:hAnsi="Times New Roman" w:cs="Times New Roman"/>
          <w:sz w:val="28"/>
        </w:rPr>
        <w:t xml:space="preserve">     </w:t>
      </w:r>
      <w:r w:rsidR="00C077E3">
        <w:rPr>
          <w:rFonts w:ascii="Times New Roman" w:hAnsi="Times New Roman" w:cs="Times New Roman"/>
          <w:sz w:val="28"/>
        </w:rPr>
        <w:t>Формирование правильной речи – одна из основных задач дошкольного образования. Чем раньше начнётся обучение родному языку, тем свободнее ребёнок будет им пользоваться в дальнейшем. Общаясь с человеком, именно по содержанию его речи, её грамотности, мы судим о его культуре, воспитанности и интеллектуальном уровне. Чем лучше и понятнее говорит ребёнок, тем ему легче общаться с людьми</w:t>
      </w:r>
      <w:r w:rsidR="00F4338D">
        <w:rPr>
          <w:rFonts w:ascii="Times New Roman" w:hAnsi="Times New Roman" w:cs="Times New Roman"/>
          <w:sz w:val="28"/>
        </w:rPr>
        <w:t xml:space="preserve">. </w:t>
      </w:r>
    </w:p>
    <w:p w:rsidR="00F4338D" w:rsidRDefault="00942128" w:rsidP="00942128">
      <w:pPr>
        <w:jc w:val="both"/>
        <w:rPr>
          <w:rFonts w:ascii="Times New Roman" w:hAnsi="Times New Roman" w:cs="Times New Roman"/>
          <w:sz w:val="28"/>
        </w:rPr>
      </w:pPr>
      <w:r>
        <w:rPr>
          <w:rFonts w:ascii="Times New Roman" w:hAnsi="Times New Roman" w:cs="Times New Roman"/>
          <w:sz w:val="28"/>
        </w:rPr>
        <w:t xml:space="preserve">    </w:t>
      </w:r>
      <w:r w:rsidR="00F4338D">
        <w:rPr>
          <w:rFonts w:ascii="Times New Roman" w:hAnsi="Times New Roman" w:cs="Times New Roman"/>
          <w:sz w:val="28"/>
        </w:rPr>
        <w:t>На сегодняшний день речевое развитие остаётся актуальным в дошкольном возрасте, именно поэтому является одной из главных задач, которые ставит дошкольное образование. Чтобы добиться результатов в своей работе с дошкольниками, педагоги используют те методы и приёмы, которые помогут расширить знания детей, развивать детскую речь</w:t>
      </w:r>
      <w:r w:rsidR="00795491">
        <w:rPr>
          <w:rFonts w:ascii="Times New Roman" w:hAnsi="Times New Roman" w:cs="Times New Roman"/>
          <w:sz w:val="28"/>
        </w:rPr>
        <w:t>.</w:t>
      </w:r>
    </w:p>
    <w:p w:rsidR="00DD6B59" w:rsidRDefault="00942128" w:rsidP="00942128">
      <w:pPr>
        <w:jc w:val="both"/>
        <w:rPr>
          <w:rFonts w:ascii="Times New Roman" w:hAnsi="Times New Roman" w:cs="Times New Roman"/>
          <w:sz w:val="28"/>
        </w:rPr>
      </w:pPr>
      <w:r>
        <w:rPr>
          <w:rFonts w:ascii="Times New Roman" w:hAnsi="Times New Roman" w:cs="Times New Roman"/>
          <w:sz w:val="28"/>
        </w:rPr>
        <w:lastRenderedPageBreak/>
        <w:t xml:space="preserve">    </w:t>
      </w:r>
      <w:proofErr w:type="gramStart"/>
      <w:r w:rsidR="00795491">
        <w:rPr>
          <w:rFonts w:ascii="Times New Roman" w:hAnsi="Times New Roman" w:cs="Times New Roman"/>
          <w:sz w:val="28"/>
        </w:rPr>
        <w:t xml:space="preserve">Закончив работу во второй младшей группе и проведя педагогическую диагностику по окончании учебного года, я смогла определить основные задачи на начало следующего учебного года, выявив значительно низкие результаты в области речевого развития, что явилось актуальным </w:t>
      </w:r>
      <w:r w:rsidR="001177F6">
        <w:rPr>
          <w:rFonts w:ascii="Times New Roman" w:hAnsi="Times New Roman" w:cs="Times New Roman"/>
          <w:sz w:val="28"/>
        </w:rPr>
        <w:t xml:space="preserve"> и </w:t>
      </w:r>
      <w:r w:rsidR="00F4270A">
        <w:rPr>
          <w:rFonts w:ascii="Times New Roman" w:hAnsi="Times New Roman" w:cs="Times New Roman"/>
          <w:sz w:val="28"/>
        </w:rPr>
        <w:t xml:space="preserve">определило цели и задачи </w:t>
      </w:r>
      <w:r w:rsidR="00795491">
        <w:rPr>
          <w:rFonts w:ascii="Times New Roman" w:hAnsi="Times New Roman" w:cs="Times New Roman"/>
          <w:sz w:val="28"/>
        </w:rPr>
        <w:t>в выбранной мной теме самообразования:</w:t>
      </w:r>
      <w:proofErr w:type="gramEnd"/>
      <w:r w:rsidR="00795491">
        <w:rPr>
          <w:rFonts w:ascii="Times New Roman" w:hAnsi="Times New Roman" w:cs="Times New Roman"/>
          <w:sz w:val="28"/>
        </w:rPr>
        <w:t xml:space="preserve"> «Р</w:t>
      </w:r>
      <w:r w:rsidR="0083485B">
        <w:rPr>
          <w:rFonts w:ascii="Times New Roman" w:hAnsi="Times New Roman" w:cs="Times New Roman"/>
          <w:sz w:val="28"/>
        </w:rPr>
        <w:t xml:space="preserve">ечевое развитие детей </w:t>
      </w:r>
      <w:r w:rsidR="00795491">
        <w:rPr>
          <w:rFonts w:ascii="Times New Roman" w:hAnsi="Times New Roman" w:cs="Times New Roman"/>
          <w:sz w:val="28"/>
        </w:rPr>
        <w:t>дошкольного возраста через проектную деятельность», а также  в разработке</w:t>
      </w:r>
      <w:r w:rsidR="00F93D67">
        <w:rPr>
          <w:rFonts w:ascii="Times New Roman" w:hAnsi="Times New Roman" w:cs="Times New Roman"/>
          <w:sz w:val="28"/>
        </w:rPr>
        <w:t xml:space="preserve"> и реализации</w:t>
      </w:r>
      <w:r w:rsidR="00795491">
        <w:rPr>
          <w:rFonts w:ascii="Times New Roman" w:hAnsi="Times New Roman" w:cs="Times New Roman"/>
          <w:sz w:val="28"/>
        </w:rPr>
        <w:t xml:space="preserve"> рабочей программы по дополнительным образовательным услугам «</w:t>
      </w:r>
      <w:proofErr w:type="spellStart"/>
      <w:r w:rsidR="00795491">
        <w:rPr>
          <w:rFonts w:ascii="Times New Roman" w:hAnsi="Times New Roman" w:cs="Times New Roman"/>
          <w:sz w:val="28"/>
        </w:rPr>
        <w:t>Сказкин</w:t>
      </w:r>
      <w:proofErr w:type="spellEnd"/>
      <w:r w:rsidR="00795491">
        <w:rPr>
          <w:rFonts w:ascii="Times New Roman" w:hAnsi="Times New Roman" w:cs="Times New Roman"/>
          <w:sz w:val="28"/>
        </w:rPr>
        <w:t xml:space="preserve"> дом»</w:t>
      </w:r>
      <w:r w:rsidR="00DE6444">
        <w:rPr>
          <w:rFonts w:ascii="Times New Roman" w:hAnsi="Times New Roman" w:cs="Times New Roman"/>
          <w:sz w:val="28"/>
        </w:rPr>
        <w:t>.</w:t>
      </w:r>
      <w:r w:rsidR="00F4270A">
        <w:rPr>
          <w:rFonts w:ascii="Times New Roman" w:hAnsi="Times New Roman" w:cs="Times New Roman"/>
          <w:sz w:val="28"/>
        </w:rPr>
        <w:t xml:space="preserve"> </w:t>
      </w:r>
      <w:r w:rsidR="009E046E">
        <w:rPr>
          <w:rFonts w:ascii="Times New Roman" w:hAnsi="Times New Roman" w:cs="Times New Roman"/>
          <w:sz w:val="28"/>
        </w:rPr>
        <w:t>Мне удалось «выстроить»</w:t>
      </w:r>
      <w:r w:rsidR="00CB72CC">
        <w:rPr>
          <w:rFonts w:ascii="Times New Roman" w:hAnsi="Times New Roman" w:cs="Times New Roman"/>
          <w:sz w:val="28"/>
        </w:rPr>
        <w:t xml:space="preserve"> ту </w:t>
      </w:r>
      <w:r w:rsidR="009E046E">
        <w:rPr>
          <w:rFonts w:ascii="Times New Roman" w:hAnsi="Times New Roman" w:cs="Times New Roman"/>
          <w:sz w:val="28"/>
        </w:rPr>
        <w:t>логическую цепочку, которая позволила установить взаимосвязь в работе над проектами с детьми и занятиями кружка, которая</w:t>
      </w:r>
      <w:r w:rsidR="00F93D67">
        <w:rPr>
          <w:rFonts w:ascii="Times New Roman" w:hAnsi="Times New Roman" w:cs="Times New Roman"/>
          <w:sz w:val="28"/>
        </w:rPr>
        <w:t xml:space="preserve"> привела к успешным результатам.</w:t>
      </w:r>
      <w:r w:rsidR="00DD6B59">
        <w:rPr>
          <w:rFonts w:ascii="Times New Roman" w:hAnsi="Times New Roman" w:cs="Times New Roman"/>
          <w:sz w:val="28"/>
        </w:rPr>
        <w:t xml:space="preserve"> </w:t>
      </w:r>
    </w:p>
    <w:p w:rsidR="00DD6B59" w:rsidRDefault="00942128" w:rsidP="00942128">
      <w:pPr>
        <w:jc w:val="both"/>
        <w:rPr>
          <w:rFonts w:ascii="Times New Roman" w:hAnsi="Times New Roman" w:cs="Times New Roman"/>
          <w:sz w:val="28"/>
        </w:rPr>
      </w:pPr>
      <w:r>
        <w:rPr>
          <w:rFonts w:ascii="Times New Roman" w:hAnsi="Times New Roman" w:cs="Times New Roman"/>
          <w:sz w:val="28"/>
        </w:rPr>
        <w:t xml:space="preserve">     </w:t>
      </w:r>
      <w:r w:rsidR="00DD6B59">
        <w:rPr>
          <w:rFonts w:ascii="Times New Roman" w:hAnsi="Times New Roman" w:cs="Times New Roman"/>
          <w:sz w:val="28"/>
        </w:rPr>
        <w:t>Главной цель</w:t>
      </w:r>
      <w:r w:rsidR="001F0B5A">
        <w:rPr>
          <w:rFonts w:ascii="Times New Roman" w:hAnsi="Times New Roman" w:cs="Times New Roman"/>
          <w:sz w:val="28"/>
        </w:rPr>
        <w:t>ю было</w:t>
      </w:r>
      <w:r w:rsidR="00DD6B59">
        <w:rPr>
          <w:rFonts w:ascii="Times New Roman" w:hAnsi="Times New Roman" w:cs="Times New Roman"/>
          <w:sz w:val="28"/>
        </w:rPr>
        <w:t xml:space="preserve"> – развитие связной, грамматически правильной диалогической и монологической речи. В основе занятий </w:t>
      </w:r>
      <w:r w:rsidR="001D219A">
        <w:rPr>
          <w:rFonts w:ascii="Times New Roman" w:hAnsi="Times New Roman" w:cs="Times New Roman"/>
          <w:sz w:val="28"/>
        </w:rPr>
        <w:t>по кружку</w:t>
      </w:r>
      <w:r w:rsidR="00DD6B59">
        <w:rPr>
          <w:rFonts w:ascii="Times New Roman" w:hAnsi="Times New Roman" w:cs="Times New Roman"/>
          <w:sz w:val="28"/>
        </w:rPr>
        <w:t xml:space="preserve"> - театрализованные игры по сказкам Корнея Ивановича Чуковского</w:t>
      </w:r>
      <w:r w:rsidR="00F16C69">
        <w:rPr>
          <w:rFonts w:ascii="Times New Roman" w:hAnsi="Times New Roman" w:cs="Times New Roman"/>
          <w:sz w:val="28"/>
        </w:rPr>
        <w:t xml:space="preserve"> и </w:t>
      </w:r>
      <w:r w:rsidR="00DD6B59">
        <w:rPr>
          <w:rFonts w:ascii="Times New Roman" w:hAnsi="Times New Roman" w:cs="Times New Roman"/>
          <w:sz w:val="28"/>
        </w:rPr>
        <w:t>русским народным сказкам.</w:t>
      </w:r>
    </w:p>
    <w:p w:rsidR="00D548C3" w:rsidRDefault="00D548C3" w:rsidP="0054277F">
      <w:pPr>
        <w:rPr>
          <w:rFonts w:ascii="Times New Roman" w:hAnsi="Times New Roman" w:cs="Times New Roman"/>
          <w:sz w:val="28"/>
        </w:rPr>
      </w:pPr>
      <w:r w:rsidRPr="00D548C3">
        <w:rPr>
          <w:rFonts w:ascii="Times New Roman" w:hAnsi="Times New Roman" w:cs="Times New Roman"/>
          <w:noProof/>
          <w:sz w:val="28"/>
          <w:lang w:eastAsia="ru-RU"/>
        </w:rPr>
        <w:drawing>
          <wp:inline distT="0" distB="0" distL="0" distR="0">
            <wp:extent cx="5940425" cy="4455319"/>
            <wp:effectExtent l="0" t="0" r="3175" b="2540"/>
            <wp:docPr id="7" name="Рисунок 7" descr="https://i.mycdn.me/i?r=AyH4iRPQ2q0otWIFepML2LxRQtRovOdU0dPojeHk6yA1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QtRovOdU0dPojeHk6yA1Pw"/>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DD6B59" w:rsidRPr="00FE27EA" w:rsidRDefault="00942128" w:rsidP="00942128">
      <w:pPr>
        <w:jc w:val="both"/>
        <w:rPr>
          <w:rFonts w:ascii="Times New Roman" w:hAnsi="Times New Roman" w:cs="Times New Roman"/>
          <w:sz w:val="28"/>
        </w:rPr>
      </w:pPr>
      <w:r>
        <w:rPr>
          <w:rFonts w:ascii="Times New Roman" w:hAnsi="Times New Roman" w:cs="Times New Roman"/>
          <w:sz w:val="28"/>
        </w:rPr>
        <w:t xml:space="preserve">    </w:t>
      </w:r>
      <w:r w:rsidR="00DD6B59">
        <w:rPr>
          <w:rFonts w:ascii="Times New Roman" w:hAnsi="Times New Roman" w:cs="Times New Roman"/>
          <w:sz w:val="28"/>
        </w:rPr>
        <w:t>Создав программу кружка и сопоставив его с темой самообразования, родилась идея создания долгосрочного проекта «</w:t>
      </w:r>
      <w:r w:rsidR="001D219A">
        <w:rPr>
          <w:rFonts w:ascii="Times New Roman" w:hAnsi="Times New Roman" w:cs="Times New Roman"/>
          <w:sz w:val="28"/>
        </w:rPr>
        <w:t xml:space="preserve">Сказки </w:t>
      </w:r>
      <w:r w:rsidR="00DD6B59">
        <w:rPr>
          <w:rFonts w:ascii="Times New Roman" w:hAnsi="Times New Roman" w:cs="Times New Roman"/>
          <w:sz w:val="28"/>
        </w:rPr>
        <w:t>Чуковского», который реализовывался нами с детьми средней группы, посещающими кружок весь учебный год.</w:t>
      </w:r>
      <w:r w:rsidR="00FE27EA" w:rsidRPr="00FE27EA">
        <w:rPr>
          <w:rFonts w:ascii="Lato" w:hAnsi="Lato"/>
          <w:color w:val="262626"/>
          <w:sz w:val="27"/>
          <w:szCs w:val="27"/>
          <w:shd w:val="clear" w:color="auto" w:fill="FFFFFF"/>
        </w:rPr>
        <w:t xml:space="preserve"> </w:t>
      </w:r>
      <w:r w:rsidR="00FE27EA" w:rsidRPr="00FE27EA">
        <w:rPr>
          <w:rFonts w:ascii="Times New Roman" w:hAnsi="Times New Roman" w:cs="Times New Roman"/>
          <w:sz w:val="28"/>
        </w:rPr>
        <w:t>Корнея Чуковского большинство из нас знает как фантазера, сказочника и выдумщика </w:t>
      </w:r>
      <w:hyperlink r:id="rId7" w:history="1">
        <w:r w:rsidR="00FE27EA" w:rsidRPr="00FE27EA">
          <w:rPr>
            <w:rStyle w:val="a3"/>
            <w:rFonts w:ascii="Times New Roman" w:hAnsi="Times New Roman" w:cs="Times New Roman"/>
            <w:color w:val="auto"/>
            <w:sz w:val="28"/>
            <w:u w:val="none"/>
          </w:rPr>
          <w:t>детских стихов</w:t>
        </w:r>
      </w:hyperlink>
      <w:r w:rsidR="00FE27EA">
        <w:rPr>
          <w:rFonts w:ascii="Times New Roman" w:hAnsi="Times New Roman" w:cs="Times New Roman"/>
          <w:sz w:val="28"/>
        </w:rPr>
        <w:t>.</w:t>
      </w:r>
    </w:p>
    <w:p w:rsidR="001D219A" w:rsidRDefault="00E447BF" w:rsidP="00E447BF">
      <w:pPr>
        <w:jc w:val="both"/>
        <w:rPr>
          <w:rFonts w:ascii="Times New Roman" w:hAnsi="Times New Roman" w:cs="Times New Roman"/>
          <w:sz w:val="28"/>
        </w:rPr>
      </w:pPr>
      <w:r>
        <w:rPr>
          <w:rFonts w:ascii="Times New Roman" w:hAnsi="Times New Roman" w:cs="Times New Roman"/>
          <w:sz w:val="28"/>
        </w:rPr>
        <w:lastRenderedPageBreak/>
        <w:t xml:space="preserve">    </w:t>
      </w:r>
      <w:r w:rsidR="001D219A">
        <w:rPr>
          <w:rFonts w:ascii="Times New Roman" w:hAnsi="Times New Roman" w:cs="Times New Roman"/>
          <w:sz w:val="28"/>
        </w:rPr>
        <w:t>Использование на занятиях художественного слова (сказок)</w:t>
      </w:r>
      <w:r>
        <w:rPr>
          <w:rFonts w:ascii="Times New Roman" w:hAnsi="Times New Roman" w:cs="Times New Roman"/>
          <w:sz w:val="28"/>
        </w:rPr>
        <w:t xml:space="preserve"> </w:t>
      </w:r>
      <w:r w:rsidR="001D219A">
        <w:rPr>
          <w:rFonts w:ascii="Times New Roman" w:hAnsi="Times New Roman" w:cs="Times New Roman"/>
          <w:sz w:val="28"/>
        </w:rPr>
        <w:t>и знакомство с разными видами театров позволило достичь успехов в формировании театральных умений и навыков, развития у них диалогической и монологической речи.</w:t>
      </w:r>
    </w:p>
    <w:p w:rsidR="00652C0C" w:rsidRDefault="00652C0C" w:rsidP="0054277F">
      <w:pPr>
        <w:rPr>
          <w:rFonts w:ascii="Times New Roman" w:hAnsi="Times New Roman" w:cs="Times New Roman"/>
          <w:sz w:val="28"/>
        </w:rPr>
      </w:pPr>
      <w:r w:rsidRPr="00652C0C">
        <w:rPr>
          <w:rFonts w:ascii="Times New Roman" w:hAnsi="Times New Roman" w:cs="Times New Roman"/>
          <w:noProof/>
          <w:sz w:val="28"/>
          <w:lang w:eastAsia="ru-RU"/>
        </w:rPr>
        <w:drawing>
          <wp:inline distT="0" distB="0" distL="0" distR="0">
            <wp:extent cx="5384799" cy="4038600"/>
            <wp:effectExtent l="19050" t="0" r="6351" b="0"/>
            <wp:docPr id="2" name="Рисунок 2" descr="https://i.mycdn.me/i?r=AyH4iRPQ2q0otWIFepML2LxR8D80KhI_1tqldyMgZ2HI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8D80KhI_1tqldyMgZ2HIj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4992" cy="4038745"/>
                    </a:xfrm>
                    <a:prstGeom prst="rect">
                      <a:avLst/>
                    </a:prstGeom>
                    <a:noFill/>
                    <a:ln>
                      <a:noFill/>
                    </a:ln>
                  </pic:spPr>
                </pic:pic>
              </a:graphicData>
            </a:graphic>
          </wp:inline>
        </w:drawing>
      </w:r>
    </w:p>
    <w:p w:rsidR="00652C0C" w:rsidRDefault="00841ED1" w:rsidP="0054277F">
      <w:pPr>
        <w:rPr>
          <w:rFonts w:ascii="Times New Roman" w:hAnsi="Times New Roman" w:cs="Times New Roman"/>
          <w:sz w:val="28"/>
        </w:rPr>
      </w:pPr>
      <w:r w:rsidRPr="00841ED1">
        <w:rPr>
          <w:rFonts w:ascii="Times New Roman" w:hAnsi="Times New Roman" w:cs="Times New Roman"/>
          <w:noProof/>
          <w:sz w:val="28"/>
          <w:lang w:eastAsia="ru-RU"/>
        </w:rPr>
        <w:drawing>
          <wp:inline distT="0" distB="0" distL="0" distR="0">
            <wp:extent cx="5384800" cy="4038601"/>
            <wp:effectExtent l="19050" t="0" r="6350" b="0"/>
            <wp:docPr id="5" name="Рисунок 5" descr="https://i.mycdn.me/i?r=AyH4iRPQ2q0otWIFepML2LxRCA4Sals4n9rywlPT7G0k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CA4Sals4n9rywlPT7G0k9w"/>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4993" cy="4038746"/>
                    </a:xfrm>
                    <a:prstGeom prst="rect">
                      <a:avLst/>
                    </a:prstGeom>
                    <a:noFill/>
                    <a:ln>
                      <a:noFill/>
                    </a:ln>
                  </pic:spPr>
                </pic:pic>
              </a:graphicData>
            </a:graphic>
          </wp:inline>
        </w:drawing>
      </w:r>
    </w:p>
    <w:p w:rsidR="007F78DA" w:rsidRDefault="00E447BF" w:rsidP="00E447BF">
      <w:pPr>
        <w:jc w:val="both"/>
        <w:rPr>
          <w:rFonts w:ascii="Times New Roman" w:hAnsi="Times New Roman" w:cs="Times New Roman"/>
          <w:sz w:val="28"/>
        </w:rPr>
      </w:pPr>
      <w:r>
        <w:rPr>
          <w:rFonts w:ascii="Times New Roman" w:hAnsi="Times New Roman" w:cs="Times New Roman"/>
          <w:sz w:val="28"/>
        </w:rPr>
        <w:lastRenderedPageBreak/>
        <w:t xml:space="preserve">    </w:t>
      </w:r>
      <w:r w:rsidR="001D219A">
        <w:rPr>
          <w:rFonts w:ascii="Times New Roman" w:hAnsi="Times New Roman" w:cs="Times New Roman"/>
          <w:sz w:val="28"/>
        </w:rPr>
        <w:t>Приобщая детей к чтению художественной литературы, прививая им</w:t>
      </w:r>
      <w:r w:rsidR="00AD26C9">
        <w:rPr>
          <w:rFonts w:ascii="Times New Roman" w:hAnsi="Times New Roman" w:cs="Times New Roman"/>
          <w:sz w:val="28"/>
        </w:rPr>
        <w:t xml:space="preserve"> любовь и бережное отношение к </w:t>
      </w:r>
      <w:r w:rsidR="008F4FA7">
        <w:rPr>
          <w:rFonts w:ascii="Times New Roman" w:hAnsi="Times New Roman" w:cs="Times New Roman"/>
          <w:sz w:val="28"/>
        </w:rPr>
        <w:t xml:space="preserve">книгам, мы прочитали </w:t>
      </w:r>
      <w:r w:rsidR="001D219A">
        <w:rPr>
          <w:rFonts w:ascii="Times New Roman" w:hAnsi="Times New Roman" w:cs="Times New Roman"/>
          <w:sz w:val="28"/>
        </w:rPr>
        <w:t>достаточн</w:t>
      </w:r>
      <w:r w:rsidR="008F4FA7">
        <w:rPr>
          <w:rFonts w:ascii="Times New Roman" w:hAnsi="Times New Roman" w:cs="Times New Roman"/>
          <w:sz w:val="28"/>
        </w:rPr>
        <w:t xml:space="preserve">о много сказок. </w:t>
      </w:r>
      <w:r w:rsidR="00727276">
        <w:rPr>
          <w:rFonts w:ascii="Times New Roman" w:hAnsi="Times New Roman" w:cs="Times New Roman"/>
          <w:sz w:val="28"/>
        </w:rPr>
        <w:t xml:space="preserve">Дети наизусть знают </w:t>
      </w:r>
      <w:r w:rsidR="001D219A">
        <w:rPr>
          <w:rFonts w:ascii="Times New Roman" w:hAnsi="Times New Roman" w:cs="Times New Roman"/>
          <w:sz w:val="28"/>
        </w:rPr>
        <w:t>«Муху Цокотуху», «Доктора Айболита», «</w:t>
      </w:r>
      <w:proofErr w:type="spellStart"/>
      <w:r w:rsidR="001D219A">
        <w:rPr>
          <w:rFonts w:ascii="Times New Roman" w:hAnsi="Times New Roman" w:cs="Times New Roman"/>
          <w:sz w:val="28"/>
        </w:rPr>
        <w:t>Федорино</w:t>
      </w:r>
      <w:proofErr w:type="spellEnd"/>
      <w:r w:rsidR="001D219A">
        <w:rPr>
          <w:rFonts w:ascii="Times New Roman" w:hAnsi="Times New Roman" w:cs="Times New Roman"/>
          <w:sz w:val="28"/>
        </w:rPr>
        <w:t xml:space="preserve"> горе», «Путаницу» и други</w:t>
      </w:r>
      <w:r w:rsidR="007F78DA">
        <w:rPr>
          <w:rFonts w:ascii="Times New Roman" w:hAnsi="Times New Roman" w:cs="Times New Roman"/>
          <w:sz w:val="28"/>
        </w:rPr>
        <w:t>е сказки К.</w:t>
      </w:r>
      <w:r w:rsidR="00467F9F">
        <w:rPr>
          <w:rFonts w:ascii="Times New Roman" w:hAnsi="Times New Roman" w:cs="Times New Roman"/>
          <w:sz w:val="28"/>
        </w:rPr>
        <w:t xml:space="preserve"> </w:t>
      </w:r>
      <w:r w:rsidR="007F78DA">
        <w:rPr>
          <w:rFonts w:ascii="Times New Roman" w:hAnsi="Times New Roman" w:cs="Times New Roman"/>
          <w:sz w:val="28"/>
        </w:rPr>
        <w:t>Чуковского, умело играют героев любимых сказок.</w:t>
      </w:r>
    </w:p>
    <w:p w:rsidR="00652C0C" w:rsidRDefault="00652C0C" w:rsidP="0054277F">
      <w:pPr>
        <w:rPr>
          <w:rFonts w:ascii="Times New Roman" w:hAnsi="Times New Roman" w:cs="Times New Roman"/>
          <w:sz w:val="28"/>
        </w:rPr>
      </w:pPr>
      <w:r w:rsidRPr="00652C0C">
        <w:rPr>
          <w:rFonts w:ascii="Times New Roman" w:hAnsi="Times New Roman" w:cs="Times New Roman"/>
          <w:noProof/>
          <w:sz w:val="28"/>
          <w:lang w:eastAsia="ru-RU"/>
        </w:rPr>
        <w:drawing>
          <wp:inline distT="0" distB="0" distL="0" distR="0">
            <wp:extent cx="5940425" cy="4179513"/>
            <wp:effectExtent l="0" t="0" r="3175" b="0"/>
            <wp:docPr id="1" name="Рисунок 1" descr="https://i.mycdn.me/i?r=AyH4iRPQ2q0otWIFepML2LxRZax7xqtTXUQIb4uHGQLq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Zax7xqtTXUQIb4uHGQLqp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179513"/>
                    </a:xfrm>
                    <a:prstGeom prst="rect">
                      <a:avLst/>
                    </a:prstGeom>
                    <a:noFill/>
                    <a:ln>
                      <a:noFill/>
                    </a:ln>
                  </pic:spPr>
                </pic:pic>
              </a:graphicData>
            </a:graphic>
          </wp:inline>
        </w:drawing>
      </w:r>
    </w:p>
    <w:p w:rsidR="001D219A" w:rsidRDefault="001D219A" w:rsidP="00E447BF">
      <w:pPr>
        <w:jc w:val="both"/>
        <w:rPr>
          <w:rFonts w:ascii="Times New Roman" w:hAnsi="Times New Roman" w:cs="Times New Roman"/>
          <w:sz w:val="28"/>
        </w:rPr>
      </w:pPr>
      <w:r>
        <w:rPr>
          <w:rFonts w:ascii="Times New Roman" w:hAnsi="Times New Roman" w:cs="Times New Roman"/>
          <w:sz w:val="28"/>
        </w:rPr>
        <w:t>Благодаря сказкам Чуковского д</w:t>
      </w:r>
      <w:r w:rsidR="00035CD4">
        <w:rPr>
          <w:rFonts w:ascii="Times New Roman" w:hAnsi="Times New Roman" w:cs="Times New Roman"/>
          <w:sz w:val="28"/>
        </w:rPr>
        <w:t>етям легко даются рифмы и другие</w:t>
      </w:r>
      <w:r>
        <w:rPr>
          <w:rFonts w:ascii="Times New Roman" w:hAnsi="Times New Roman" w:cs="Times New Roman"/>
          <w:sz w:val="28"/>
        </w:rPr>
        <w:t xml:space="preserve"> речевые упражнения, они с удовольствием фантазируют со словами, составляя коротк</w:t>
      </w:r>
      <w:r w:rsidR="009939A6">
        <w:rPr>
          <w:rFonts w:ascii="Times New Roman" w:hAnsi="Times New Roman" w:cs="Times New Roman"/>
          <w:sz w:val="28"/>
        </w:rPr>
        <w:t>ие строчки различного характера, становятся увереннее в ответах на вопросы, получая удовольствие от самостоятельного</w:t>
      </w:r>
      <w:r w:rsidR="00727276">
        <w:rPr>
          <w:rFonts w:ascii="Times New Roman" w:hAnsi="Times New Roman" w:cs="Times New Roman"/>
          <w:sz w:val="28"/>
        </w:rPr>
        <w:t xml:space="preserve"> словотворчества и исполнения какой – либо роли в спектакле.</w:t>
      </w:r>
    </w:p>
    <w:p w:rsidR="00652C0C" w:rsidRDefault="00652C0C" w:rsidP="00652C0C">
      <w:pPr>
        <w:jc w:val="center"/>
        <w:rPr>
          <w:rFonts w:ascii="Times New Roman" w:hAnsi="Times New Roman" w:cs="Times New Roman"/>
          <w:sz w:val="28"/>
        </w:rPr>
      </w:pPr>
      <w:r w:rsidRPr="00652C0C">
        <w:rPr>
          <w:rFonts w:ascii="Times New Roman" w:hAnsi="Times New Roman" w:cs="Times New Roman"/>
          <w:noProof/>
          <w:sz w:val="28"/>
          <w:lang w:eastAsia="ru-RU"/>
        </w:rPr>
        <w:drawing>
          <wp:inline distT="0" distB="0" distL="0" distR="0">
            <wp:extent cx="1895475" cy="2527298"/>
            <wp:effectExtent l="19050" t="0" r="9525" b="0"/>
            <wp:docPr id="3" name="Рисунок 3" descr="https://i.mycdn.me/i?r=AyH4iRPQ2q0otWIFepML2LxR5XWpnOV-Upwx695Ukon9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5XWpnOV-Upwx695Ukon9UQ"/>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8640" cy="2531518"/>
                    </a:xfrm>
                    <a:prstGeom prst="rect">
                      <a:avLst/>
                    </a:prstGeom>
                    <a:noFill/>
                    <a:ln>
                      <a:noFill/>
                    </a:ln>
                  </pic:spPr>
                </pic:pic>
              </a:graphicData>
            </a:graphic>
          </wp:inline>
        </w:drawing>
      </w:r>
    </w:p>
    <w:p w:rsidR="00D9756A" w:rsidRDefault="00E447BF" w:rsidP="00E447BF">
      <w:pPr>
        <w:jc w:val="both"/>
        <w:rPr>
          <w:rFonts w:ascii="Times New Roman" w:hAnsi="Times New Roman" w:cs="Times New Roman"/>
          <w:sz w:val="28"/>
        </w:rPr>
      </w:pPr>
      <w:r>
        <w:rPr>
          <w:rFonts w:ascii="Times New Roman" w:hAnsi="Times New Roman" w:cs="Times New Roman"/>
          <w:sz w:val="28"/>
        </w:rPr>
        <w:lastRenderedPageBreak/>
        <w:t xml:space="preserve">     </w:t>
      </w:r>
      <w:proofErr w:type="gramStart"/>
      <w:r w:rsidR="00467F9F">
        <w:rPr>
          <w:rFonts w:ascii="Times New Roman" w:hAnsi="Times New Roman" w:cs="Times New Roman"/>
          <w:sz w:val="28"/>
        </w:rPr>
        <w:t xml:space="preserve">Также в рамках данного проекта мы провели и ряд других интересных мероприятий: </w:t>
      </w:r>
      <w:r w:rsidR="00652C0C">
        <w:rPr>
          <w:rFonts w:ascii="Times New Roman" w:hAnsi="Times New Roman" w:cs="Times New Roman"/>
          <w:sz w:val="28"/>
        </w:rPr>
        <w:t xml:space="preserve"> познакомились с биографией Корнея Чуковского, организовали в группе</w:t>
      </w:r>
      <w:r w:rsidR="00467F9F">
        <w:rPr>
          <w:rFonts w:ascii="Times New Roman" w:hAnsi="Times New Roman" w:cs="Times New Roman"/>
          <w:sz w:val="28"/>
        </w:rPr>
        <w:t xml:space="preserve"> «Библиотеку Чуковского, провели акцию среди родителей «Подари сказку», за счёт чего пополнили полки нашей библиотеки; неоднократно посещали библиотеку и мероприятия, посвящённые творчеству детского писателя, в которых также активно п</w:t>
      </w:r>
      <w:r w:rsidR="00D9756A">
        <w:rPr>
          <w:rFonts w:ascii="Times New Roman" w:hAnsi="Times New Roman" w:cs="Times New Roman"/>
          <w:sz w:val="28"/>
        </w:rPr>
        <w:t>ринимали участие наши родители.</w:t>
      </w:r>
      <w:proofErr w:type="gramEnd"/>
    </w:p>
    <w:p w:rsidR="005A30C2" w:rsidRDefault="005A30C2" w:rsidP="0054277F">
      <w:pPr>
        <w:rPr>
          <w:rFonts w:ascii="Times New Roman" w:hAnsi="Times New Roman" w:cs="Times New Roman"/>
          <w:sz w:val="28"/>
        </w:rPr>
      </w:pPr>
      <w:r w:rsidRPr="005A30C2">
        <w:rPr>
          <w:rFonts w:ascii="Times New Roman" w:hAnsi="Times New Roman" w:cs="Times New Roman"/>
          <w:noProof/>
          <w:sz w:val="28"/>
          <w:lang w:eastAsia="ru-RU"/>
        </w:rPr>
        <w:drawing>
          <wp:inline distT="0" distB="0" distL="0" distR="0">
            <wp:extent cx="5941060" cy="3250288"/>
            <wp:effectExtent l="19050" t="0" r="2540" b="0"/>
            <wp:docPr id="12" name="Рисунок 12" descr="https://i.mycdn.me/i?r=AyH4iRPQ2q0otWIFepML2LxRmdKESqLmfcVpk1rsDc6R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ycdn.me/i?r=AyH4iRPQ2q0otWIFepML2LxRmdKESqLmfcVpk1rsDc6RXQ"/>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828" r="-4" b="14264"/>
                    <a:stretch>
                      <a:fillRect/>
                    </a:stretch>
                  </pic:blipFill>
                  <pic:spPr bwMode="auto">
                    <a:xfrm>
                      <a:off x="0" y="0"/>
                      <a:ext cx="5941060" cy="3250288"/>
                    </a:xfrm>
                    <a:prstGeom prst="rect">
                      <a:avLst/>
                    </a:prstGeom>
                    <a:noFill/>
                    <a:ln>
                      <a:noFill/>
                    </a:ln>
                  </pic:spPr>
                </pic:pic>
              </a:graphicData>
            </a:graphic>
          </wp:inline>
        </w:drawing>
      </w:r>
    </w:p>
    <w:p w:rsidR="00D9756A" w:rsidRDefault="00D9756A" w:rsidP="00E447BF">
      <w:pPr>
        <w:jc w:val="center"/>
        <w:rPr>
          <w:rFonts w:ascii="Times New Roman" w:hAnsi="Times New Roman" w:cs="Times New Roman"/>
          <w:sz w:val="28"/>
        </w:rPr>
      </w:pPr>
      <w:r w:rsidRPr="00D9756A">
        <w:rPr>
          <w:rFonts w:ascii="Times New Roman" w:hAnsi="Times New Roman" w:cs="Times New Roman"/>
          <w:noProof/>
          <w:sz w:val="28"/>
          <w:lang w:eastAsia="ru-RU"/>
        </w:rPr>
        <w:drawing>
          <wp:inline distT="0" distB="0" distL="0" distR="0">
            <wp:extent cx="5486400" cy="4114800"/>
            <wp:effectExtent l="19050" t="0" r="0" b="0"/>
            <wp:docPr id="10" name="Рисунок 10" descr="https://i.mycdn.me/i?r=AyH4iRPQ2q0otWIFepML2LxRVpA__mfD2n5A6TxF_Ymm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VpA__mfD2n5A6TxF_Ymm3Q"/>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0262" cy="4117697"/>
                    </a:xfrm>
                    <a:prstGeom prst="rect">
                      <a:avLst/>
                    </a:prstGeom>
                    <a:noFill/>
                    <a:ln>
                      <a:noFill/>
                    </a:ln>
                  </pic:spPr>
                </pic:pic>
              </a:graphicData>
            </a:graphic>
          </wp:inline>
        </w:drawing>
      </w:r>
    </w:p>
    <w:p w:rsidR="00126E4F" w:rsidRDefault="00126E4F" w:rsidP="0054277F">
      <w:pPr>
        <w:rPr>
          <w:rFonts w:ascii="Times New Roman" w:hAnsi="Times New Roman" w:cs="Times New Roman"/>
          <w:sz w:val="28"/>
        </w:rPr>
      </w:pPr>
      <w:r w:rsidRPr="00126E4F">
        <w:rPr>
          <w:rFonts w:ascii="Times New Roman" w:hAnsi="Times New Roman" w:cs="Times New Roman"/>
          <w:noProof/>
          <w:sz w:val="28"/>
          <w:lang w:eastAsia="ru-RU"/>
        </w:rPr>
        <w:lastRenderedPageBreak/>
        <w:drawing>
          <wp:inline distT="0" distB="0" distL="0" distR="0">
            <wp:extent cx="2907505" cy="3876675"/>
            <wp:effectExtent l="19050" t="0" r="7145" b="0"/>
            <wp:docPr id="13" name="Рисунок 13" descr="https://i.mycdn.me/i?r=AyH4iRPQ2q0otWIFepML2LxRL5LhaWpZOFAbaM9VrXD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r=AyH4iRPQ2q0otWIFepML2LxRL5LhaWpZOFAbaM9VrXDas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9202" cy="3878938"/>
                    </a:xfrm>
                    <a:prstGeom prst="rect">
                      <a:avLst/>
                    </a:prstGeom>
                    <a:noFill/>
                    <a:ln>
                      <a:noFill/>
                    </a:ln>
                  </pic:spPr>
                </pic:pic>
              </a:graphicData>
            </a:graphic>
          </wp:inline>
        </w:drawing>
      </w:r>
      <w:r w:rsidR="00E447BF">
        <w:rPr>
          <w:rFonts w:ascii="Times New Roman" w:hAnsi="Times New Roman" w:cs="Times New Roman"/>
          <w:sz w:val="28"/>
        </w:rPr>
        <w:t xml:space="preserve"> </w:t>
      </w:r>
      <w:r w:rsidRPr="00126E4F">
        <w:rPr>
          <w:rFonts w:ascii="Times New Roman" w:hAnsi="Times New Roman" w:cs="Times New Roman"/>
          <w:noProof/>
          <w:sz w:val="28"/>
          <w:lang w:eastAsia="ru-RU"/>
        </w:rPr>
        <w:drawing>
          <wp:inline distT="0" distB="0" distL="0" distR="0">
            <wp:extent cx="2900363" cy="3867150"/>
            <wp:effectExtent l="19050" t="0" r="0" b="0"/>
            <wp:docPr id="14" name="Рисунок 14" descr="https://i.mycdn.me/i?r=AyH4iRPQ2q0otWIFepML2LxRzUxg8bixY1NEhQzB0o3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ycdn.me/i?r=AyH4iRPQ2q0otWIFepML2LxRzUxg8bixY1NEhQzB0o3OGw"/>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4930" cy="3873239"/>
                    </a:xfrm>
                    <a:prstGeom prst="rect">
                      <a:avLst/>
                    </a:prstGeom>
                    <a:noFill/>
                    <a:ln>
                      <a:noFill/>
                    </a:ln>
                  </pic:spPr>
                </pic:pic>
              </a:graphicData>
            </a:graphic>
          </wp:inline>
        </w:drawing>
      </w:r>
      <w:bookmarkStart w:id="0" w:name="_GoBack"/>
      <w:bookmarkEnd w:id="0"/>
    </w:p>
    <w:p w:rsidR="00467F9F" w:rsidRDefault="00467F9F" w:rsidP="00E447BF">
      <w:pPr>
        <w:jc w:val="both"/>
        <w:rPr>
          <w:rFonts w:ascii="Times New Roman" w:hAnsi="Times New Roman" w:cs="Times New Roman"/>
          <w:sz w:val="28"/>
        </w:rPr>
      </w:pPr>
      <w:r>
        <w:rPr>
          <w:rFonts w:ascii="Times New Roman" w:hAnsi="Times New Roman" w:cs="Times New Roman"/>
          <w:sz w:val="28"/>
        </w:rPr>
        <w:t xml:space="preserve"> </w:t>
      </w:r>
      <w:r w:rsidR="00D9756A">
        <w:rPr>
          <w:rFonts w:ascii="Times New Roman" w:hAnsi="Times New Roman" w:cs="Times New Roman"/>
          <w:sz w:val="28"/>
        </w:rPr>
        <w:t>С</w:t>
      </w:r>
      <w:r>
        <w:rPr>
          <w:rFonts w:ascii="Times New Roman" w:hAnsi="Times New Roman" w:cs="Times New Roman"/>
          <w:sz w:val="28"/>
        </w:rPr>
        <w:t>воими</w:t>
      </w:r>
      <w:r w:rsidR="00D9756A">
        <w:rPr>
          <w:rFonts w:ascii="Times New Roman" w:hAnsi="Times New Roman" w:cs="Times New Roman"/>
          <w:sz w:val="28"/>
        </w:rPr>
        <w:t xml:space="preserve"> </w:t>
      </w:r>
      <w:r>
        <w:rPr>
          <w:rFonts w:ascii="Times New Roman" w:hAnsi="Times New Roman" w:cs="Times New Roman"/>
          <w:sz w:val="28"/>
        </w:rPr>
        <w:t xml:space="preserve"> руками изготавливали с ребятами </w:t>
      </w:r>
      <w:r w:rsidR="00066158">
        <w:rPr>
          <w:rFonts w:ascii="Times New Roman" w:hAnsi="Times New Roman" w:cs="Times New Roman"/>
          <w:sz w:val="28"/>
        </w:rPr>
        <w:t xml:space="preserve"> театры по «Чуковским сказкам», например, пластилиновый театр по сказке «Муха </w:t>
      </w:r>
      <w:proofErr w:type="gramStart"/>
      <w:r w:rsidR="00066158">
        <w:rPr>
          <w:rFonts w:ascii="Times New Roman" w:hAnsi="Times New Roman" w:cs="Times New Roman"/>
          <w:sz w:val="28"/>
        </w:rPr>
        <w:t>–Ц</w:t>
      </w:r>
      <w:proofErr w:type="gramEnd"/>
      <w:r w:rsidR="00066158">
        <w:rPr>
          <w:rFonts w:ascii="Times New Roman" w:hAnsi="Times New Roman" w:cs="Times New Roman"/>
          <w:sz w:val="28"/>
        </w:rPr>
        <w:t>окотуха», или театр на стаканах по сказке «</w:t>
      </w:r>
      <w:proofErr w:type="spellStart"/>
      <w:r w:rsidR="00066158">
        <w:rPr>
          <w:rFonts w:ascii="Times New Roman" w:hAnsi="Times New Roman" w:cs="Times New Roman"/>
          <w:sz w:val="28"/>
        </w:rPr>
        <w:t>Мойдодыр</w:t>
      </w:r>
      <w:proofErr w:type="spellEnd"/>
      <w:r w:rsidR="00066158">
        <w:rPr>
          <w:rFonts w:ascii="Times New Roman" w:hAnsi="Times New Roman" w:cs="Times New Roman"/>
          <w:sz w:val="28"/>
        </w:rPr>
        <w:t>».</w:t>
      </w:r>
    </w:p>
    <w:p w:rsidR="00B61B06" w:rsidRDefault="00B61B06" w:rsidP="00E447BF">
      <w:pPr>
        <w:jc w:val="center"/>
        <w:rPr>
          <w:rFonts w:ascii="Times New Roman" w:hAnsi="Times New Roman" w:cs="Times New Roman"/>
          <w:sz w:val="28"/>
        </w:rPr>
      </w:pPr>
      <w:r w:rsidRPr="00B61B06">
        <w:rPr>
          <w:rFonts w:ascii="Times New Roman" w:hAnsi="Times New Roman" w:cs="Times New Roman"/>
          <w:noProof/>
          <w:sz w:val="28"/>
          <w:lang w:eastAsia="ru-RU"/>
        </w:rPr>
        <w:drawing>
          <wp:inline distT="0" distB="0" distL="0" distR="0">
            <wp:extent cx="5715000" cy="4286251"/>
            <wp:effectExtent l="19050" t="0" r="0" b="0"/>
            <wp:docPr id="8" name="Рисунок 8" descr="https://i.mycdn.me/i?r=AyH4iRPQ2q0otWIFepML2LxRc-IscQVlfKeDOqUlPO1y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ycdn.me/i?r=AyH4iRPQ2q0otWIFepML2LxRc-IscQVlfKeDOqUlPO1y4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6559" cy="4287420"/>
                    </a:xfrm>
                    <a:prstGeom prst="rect">
                      <a:avLst/>
                    </a:prstGeom>
                    <a:noFill/>
                    <a:ln>
                      <a:noFill/>
                    </a:ln>
                  </pic:spPr>
                </pic:pic>
              </a:graphicData>
            </a:graphic>
          </wp:inline>
        </w:drawing>
      </w:r>
    </w:p>
    <w:p w:rsidR="009C7A69" w:rsidRDefault="00066158" w:rsidP="00E447BF">
      <w:pPr>
        <w:jc w:val="both"/>
        <w:rPr>
          <w:rFonts w:ascii="Times New Roman" w:hAnsi="Times New Roman" w:cs="Times New Roman"/>
          <w:sz w:val="28"/>
        </w:rPr>
      </w:pPr>
      <w:r>
        <w:rPr>
          <w:rFonts w:ascii="Times New Roman" w:hAnsi="Times New Roman" w:cs="Times New Roman"/>
          <w:sz w:val="28"/>
        </w:rPr>
        <w:lastRenderedPageBreak/>
        <w:t>Завершая работу кружка «</w:t>
      </w:r>
      <w:proofErr w:type="spellStart"/>
      <w:r>
        <w:rPr>
          <w:rFonts w:ascii="Times New Roman" w:hAnsi="Times New Roman" w:cs="Times New Roman"/>
          <w:sz w:val="28"/>
        </w:rPr>
        <w:t>Сказкин</w:t>
      </w:r>
      <w:proofErr w:type="spellEnd"/>
      <w:r>
        <w:rPr>
          <w:rFonts w:ascii="Times New Roman" w:hAnsi="Times New Roman" w:cs="Times New Roman"/>
          <w:sz w:val="28"/>
        </w:rPr>
        <w:t xml:space="preserve"> дом», мы подготовили спектакль по сказкам Чуковского, в котором каждого ребёнку была отведена любимая роль.</w:t>
      </w:r>
    </w:p>
    <w:p w:rsidR="009C7A69" w:rsidRDefault="009C7A69" w:rsidP="00E447BF">
      <w:pPr>
        <w:jc w:val="center"/>
        <w:rPr>
          <w:rFonts w:ascii="Times New Roman" w:hAnsi="Times New Roman" w:cs="Times New Roman"/>
          <w:sz w:val="28"/>
        </w:rPr>
      </w:pPr>
      <w:r w:rsidRPr="009C7A69">
        <w:rPr>
          <w:rFonts w:ascii="Times New Roman" w:hAnsi="Times New Roman" w:cs="Times New Roman"/>
          <w:noProof/>
          <w:sz w:val="28"/>
          <w:lang w:eastAsia="ru-RU"/>
        </w:rPr>
        <w:drawing>
          <wp:inline distT="0" distB="0" distL="0" distR="0">
            <wp:extent cx="4038600" cy="5384800"/>
            <wp:effectExtent l="0" t="0" r="0" b="6350"/>
            <wp:docPr id="9" name="Рисунок 9" descr="https://i.mycdn.me/i?r=AyH4iRPQ2q0otWIFepML2LxROHdVMo5BV8IERYvdlJOp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ycdn.me/i?r=AyH4iRPQ2q0otWIFepML2LxROHdVMo5BV8IERYvdlJOpbQ"/>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9037" cy="5385383"/>
                    </a:xfrm>
                    <a:prstGeom prst="rect">
                      <a:avLst/>
                    </a:prstGeom>
                    <a:noFill/>
                    <a:ln>
                      <a:noFill/>
                    </a:ln>
                  </pic:spPr>
                </pic:pic>
              </a:graphicData>
            </a:graphic>
          </wp:inline>
        </w:drawing>
      </w:r>
    </w:p>
    <w:p w:rsidR="00066158" w:rsidRDefault="00066158" w:rsidP="00E447BF">
      <w:pPr>
        <w:jc w:val="both"/>
        <w:rPr>
          <w:rFonts w:ascii="Times New Roman" w:hAnsi="Times New Roman" w:cs="Times New Roman"/>
          <w:sz w:val="28"/>
        </w:rPr>
      </w:pPr>
      <w:r>
        <w:rPr>
          <w:rFonts w:ascii="Times New Roman" w:hAnsi="Times New Roman" w:cs="Times New Roman"/>
          <w:sz w:val="28"/>
        </w:rPr>
        <w:t xml:space="preserve"> Ребята с большой гордость и великим удовольствием готовятся выступить перед своими родителями на родительском собрании, посвящённом окончанию учебного года, и это будем нашим отчётным занятием.</w:t>
      </w:r>
    </w:p>
    <w:p w:rsidR="00A20B0C" w:rsidRDefault="0044343A" w:rsidP="00E447BF">
      <w:pPr>
        <w:jc w:val="both"/>
        <w:rPr>
          <w:rFonts w:ascii="Times New Roman" w:hAnsi="Times New Roman" w:cs="Times New Roman"/>
          <w:sz w:val="28"/>
        </w:rPr>
      </w:pPr>
      <w:r>
        <w:rPr>
          <w:rFonts w:ascii="Times New Roman" w:hAnsi="Times New Roman" w:cs="Times New Roman"/>
          <w:sz w:val="28"/>
        </w:rPr>
        <w:t>Выполнение поставленной цели подтверждает, что театрализованная деятельность усп</w:t>
      </w:r>
      <w:r w:rsidR="00A20B0C">
        <w:rPr>
          <w:rFonts w:ascii="Times New Roman" w:hAnsi="Times New Roman" w:cs="Times New Roman"/>
          <w:sz w:val="28"/>
        </w:rPr>
        <w:t>ешно помогает в развитии речи у дошкольников</w:t>
      </w:r>
      <w:r>
        <w:rPr>
          <w:rFonts w:ascii="Times New Roman" w:hAnsi="Times New Roman" w:cs="Times New Roman"/>
          <w:sz w:val="28"/>
        </w:rPr>
        <w:t>, а проектная деятельность открывает перед де</w:t>
      </w:r>
      <w:r w:rsidR="00A20B0C">
        <w:rPr>
          <w:rFonts w:ascii="Times New Roman" w:hAnsi="Times New Roman" w:cs="Times New Roman"/>
          <w:sz w:val="28"/>
        </w:rPr>
        <w:t xml:space="preserve">тьми </w:t>
      </w:r>
      <w:r>
        <w:rPr>
          <w:rFonts w:ascii="Times New Roman" w:hAnsi="Times New Roman" w:cs="Times New Roman"/>
          <w:sz w:val="28"/>
        </w:rPr>
        <w:t>мир неизведанного, повышает их познавательную активность, также способствуя развитию речи у них.</w:t>
      </w:r>
    </w:p>
    <w:p w:rsidR="00A20B0C" w:rsidRDefault="00A20B0C" w:rsidP="00E447BF">
      <w:pPr>
        <w:jc w:val="both"/>
        <w:rPr>
          <w:rFonts w:ascii="Times New Roman" w:hAnsi="Times New Roman" w:cs="Times New Roman"/>
          <w:sz w:val="28"/>
        </w:rPr>
      </w:pPr>
      <w:r>
        <w:rPr>
          <w:rFonts w:ascii="Times New Roman" w:hAnsi="Times New Roman" w:cs="Times New Roman"/>
          <w:sz w:val="28"/>
        </w:rPr>
        <w:t>Проделанная работа положительно отразилась на успехах детей: они стали активнее, эмоциональнее, обогатился их словарный запас. У них появился интерес к разным видам театров.</w:t>
      </w:r>
    </w:p>
    <w:p w:rsidR="0044343A" w:rsidRDefault="00A20B0C" w:rsidP="00E447BF">
      <w:pPr>
        <w:jc w:val="both"/>
        <w:rPr>
          <w:rFonts w:ascii="Times New Roman" w:hAnsi="Times New Roman" w:cs="Times New Roman"/>
          <w:sz w:val="28"/>
        </w:rPr>
      </w:pPr>
      <w:r>
        <w:rPr>
          <w:rFonts w:ascii="Times New Roman" w:hAnsi="Times New Roman" w:cs="Times New Roman"/>
          <w:sz w:val="28"/>
        </w:rPr>
        <w:lastRenderedPageBreak/>
        <w:t>Результаты педагогической диагностики показали, что большая часть детей, посещающих кружок, достаточно хорошо владеют устной речью, умеют выражать свои мысли    желания, используют речь для выражения своих чувств, построения речевого высказывания, умеют выделять звуки в словах.</w:t>
      </w:r>
    </w:p>
    <w:p w:rsidR="00F27B03" w:rsidRDefault="00F27B03" w:rsidP="00E447BF">
      <w:pPr>
        <w:jc w:val="both"/>
        <w:rPr>
          <w:rFonts w:ascii="Times New Roman" w:hAnsi="Times New Roman" w:cs="Times New Roman"/>
          <w:sz w:val="28"/>
        </w:rPr>
      </w:pPr>
    </w:p>
    <w:p w:rsidR="00F27B03" w:rsidRDefault="00F27B03" w:rsidP="00E447BF">
      <w:pPr>
        <w:jc w:val="both"/>
        <w:rPr>
          <w:rFonts w:ascii="Times New Roman" w:hAnsi="Times New Roman" w:cs="Times New Roman"/>
          <w:sz w:val="28"/>
        </w:rPr>
      </w:pPr>
      <w:proofErr w:type="spellStart"/>
      <w:r>
        <w:rPr>
          <w:rFonts w:ascii="Times New Roman" w:hAnsi="Times New Roman" w:cs="Times New Roman"/>
          <w:sz w:val="28"/>
        </w:rPr>
        <w:t>Шевчугова</w:t>
      </w:r>
      <w:proofErr w:type="spellEnd"/>
      <w:r>
        <w:rPr>
          <w:rFonts w:ascii="Times New Roman" w:hAnsi="Times New Roman" w:cs="Times New Roman"/>
          <w:sz w:val="28"/>
        </w:rPr>
        <w:t xml:space="preserve"> Зинаида Игоревна, воспитатель</w:t>
      </w:r>
      <w:r w:rsidR="00E447BF">
        <w:rPr>
          <w:rFonts w:ascii="Times New Roman" w:hAnsi="Times New Roman" w:cs="Times New Roman"/>
          <w:sz w:val="28"/>
        </w:rPr>
        <w:t xml:space="preserve"> МАДОУ АР детский сад «Сибирячок» корпус № 3</w:t>
      </w:r>
      <w:r>
        <w:rPr>
          <w:rFonts w:ascii="Times New Roman" w:hAnsi="Times New Roman" w:cs="Times New Roman"/>
          <w:sz w:val="28"/>
        </w:rPr>
        <w:t>.</w:t>
      </w:r>
    </w:p>
    <w:p w:rsidR="00F9484F" w:rsidRDefault="00F9484F" w:rsidP="0054277F">
      <w:pPr>
        <w:rPr>
          <w:rFonts w:ascii="Times New Roman" w:hAnsi="Times New Roman" w:cs="Times New Roman"/>
          <w:sz w:val="28"/>
        </w:rPr>
      </w:pPr>
    </w:p>
    <w:p w:rsidR="00066158" w:rsidRDefault="00066158" w:rsidP="0054277F">
      <w:pPr>
        <w:rPr>
          <w:rFonts w:ascii="Times New Roman" w:hAnsi="Times New Roman" w:cs="Times New Roman"/>
          <w:sz w:val="28"/>
        </w:rPr>
      </w:pPr>
    </w:p>
    <w:p w:rsidR="009939A6" w:rsidRDefault="009939A6" w:rsidP="0054277F">
      <w:pPr>
        <w:rPr>
          <w:rFonts w:ascii="Times New Roman" w:hAnsi="Times New Roman" w:cs="Times New Roman"/>
          <w:sz w:val="28"/>
        </w:rPr>
      </w:pPr>
    </w:p>
    <w:p w:rsidR="009939A6" w:rsidRDefault="009939A6" w:rsidP="0054277F">
      <w:pPr>
        <w:rPr>
          <w:rFonts w:ascii="Times New Roman" w:hAnsi="Times New Roman" w:cs="Times New Roman"/>
          <w:sz w:val="28"/>
        </w:rPr>
      </w:pPr>
    </w:p>
    <w:p w:rsidR="001D219A" w:rsidRDefault="001D219A" w:rsidP="0054277F">
      <w:pPr>
        <w:rPr>
          <w:rFonts w:ascii="Times New Roman" w:hAnsi="Times New Roman" w:cs="Times New Roman"/>
          <w:sz w:val="28"/>
        </w:rPr>
      </w:pPr>
    </w:p>
    <w:p w:rsidR="00DD6B59" w:rsidRPr="0054277F" w:rsidRDefault="00DD6B59" w:rsidP="0054277F">
      <w:pPr>
        <w:rPr>
          <w:rFonts w:ascii="Times New Roman" w:hAnsi="Times New Roman" w:cs="Times New Roman"/>
          <w:sz w:val="28"/>
        </w:rPr>
      </w:pPr>
    </w:p>
    <w:sectPr w:rsidR="00DD6B59" w:rsidRPr="0054277F" w:rsidSect="00AF0E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722F7"/>
    <w:rsid w:val="00035CD4"/>
    <w:rsid w:val="00053569"/>
    <w:rsid w:val="00066158"/>
    <w:rsid w:val="001177F6"/>
    <w:rsid w:val="00126E4F"/>
    <w:rsid w:val="001D219A"/>
    <w:rsid w:val="001F0B5A"/>
    <w:rsid w:val="002B32C6"/>
    <w:rsid w:val="003D0C52"/>
    <w:rsid w:val="0044343A"/>
    <w:rsid w:val="00467F9F"/>
    <w:rsid w:val="0054277F"/>
    <w:rsid w:val="005A30C2"/>
    <w:rsid w:val="00652C0C"/>
    <w:rsid w:val="006E4742"/>
    <w:rsid w:val="0070456F"/>
    <w:rsid w:val="00727276"/>
    <w:rsid w:val="00795491"/>
    <w:rsid w:val="007C6F17"/>
    <w:rsid w:val="007F78DA"/>
    <w:rsid w:val="0083485B"/>
    <w:rsid w:val="00841ED1"/>
    <w:rsid w:val="008F4FA7"/>
    <w:rsid w:val="00942128"/>
    <w:rsid w:val="009939A6"/>
    <w:rsid w:val="009A69DE"/>
    <w:rsid w:val="009C7A69"/>
    <w:rsid w:val="009E046E"/>
    <w:rsid w:val="00A20B0C"/>
    <w:rsid w:val="00AD26C9"/>
    <w:rsid w:val="00AF0E78"/>
    <w:rsid w:val="00B61B06"/>
    <w:rsid w:val="00B9244A"/>
    <w:rsid w:val="00C077E3"/>
    <w:rsid w:val="00CB72CC"/>
    <w:rsid w:val="00D548C3"/>
    <w:rsid w:val="00D9756A"/>
    <w:rsid w:val="00DD6B59"/>
    <w:rsid w:val="00DE6444"/>
    <w:rsid w:val="00E447BF"/>
    <w:rsid w:val="00EA38A4"/>
    <w:rsid w:val="00F16C69"/>
    <w:rsid w:val="00F27B03"/>
    <w:rsid w:val="00F4270A"/>
    <w:rsid w:val="00F4338D"/>
    <w:rsid w:val="00F722F7"/>
    <w:rsid w:val="00F93D67"/>
    <w:rsid w:val="00F9484F"/>
    <w:rsid w:val="00FE27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E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27EA"/>
    <w:rPr>
      <w:color w:val="0563C1" w:themeColor="hyperlink"/>
      <w:u w:val="single"/>
    </w:rPr>
  </w:style>
  <w:style w:type="paragraph" w:styleId="a4">
    <w:name w:val="Balloon Text"/>
    <w:basedOn w:val="a"/>
    <w:link w:val="a5"/>
    <w:uiPriority w:val="99"/>
    <w:semiHidden/>
    <w:unhideWhenUsed/>
    <w:rsid w:val="009421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21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862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etidor.ru/psihologiya/uroki-agnii-barto-o-zamshevyh-detyah-bezdushnyh-vospitatelyah-i-skazkah-bez-boli.htm"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781B02-80D4-43AB-8252-9907340DB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8</Pages>
  <Words>730</Words>
  <Characters>4167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60</cp:revision>
  <dcterms:created xsi:type="dcterms:W3CDTF">2019-05-19T13:34:00Z</dcterms:created>
  <dcterms:modified xsi:type="dcterms:W3CDTF">2019-05-21T10:13:00Z</dcterms:modified>
</cp:coreProperties>
</file>