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C4" w:rsidRDefault="004D37C4" w:rsidP="00532D5C">
      <w:pPr>
        <w:tabs>
          <w:tab w:val="left" w:pos="8364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532D5C" w:rsidRDefault="00532D5C" w:rsidP="00532D5C">
      <w:pPr>
        <w:tabs>
          <w:tab w:val="left" w:pos="8364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532D5C">
        <w:rPr>
          <w:rStyle w:val="a3"/>
          <w:rFonts w:ascii="Times New Roman" w:hAnsi="Times New Roman" w:cs="Times New Roman"/>
          <w:color w:val="FF0000"/>
          <w:sz w:val="28"/>
          <w:szCs w:val="28"/>
        </w:rPr>
        <w:t>Родительское собрание</w:t>
      </w:r>
    </w:p>
    <w:p w:rsidR="004D37C4" w:rsidRDefault="004D37C4" w:rsidP="00532D5C">
      <w:pPr>
        <w:tabs>
          <w:tab w:val="left" w:pos="8364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532D5C" w:rsidRDefault="00532D5C" w:rsidP="00532D5C">
      <w:pPr>
        <w:tabs>
          <w:tab w:val="left" w:pos="8364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32D5C">
        <w:rPr>
          <w:rStyle w:val="a3"/>
          <w:rFonts w:ascii="Times New Roman" w:hAnsi="Times New Roman" w:cs="Times New Roman"/>
          <w:sz w:val="28"/>
          <w:szCs w:val="28"/>
        </w:rPr>
        <w:t>«Очень многое мы знаем, очень многое умеем»</w:t>
      </w:r>
    </w:p>
    <w:p w:rsidR="004D37C4" w:rsidRPr="00532D5C" w:rsidRDefault="004D37C4" w:rsidP="00532D5C">
      <w:pPr>
        <w:tabs>
          <w:tab w:val="left" w:pos="8364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32D5C" w:rsidRPr="00532D5C" w:rsidRDefault="004D37C4" w:rsidP="00D926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2D5C" w:rsidRPr="00532D5C">
        <w:rPr>
          <w:rFonts w:ascii="Times New Roman" w:hAnsi="Times New Roman" w:cs="Times New Roman"/>
          <w:sz w:val="28"/>
          <w:szCs w:val="28"/>
        </w:rPr>
        <w:t xml:space="preserve">24 </w:t>
      </w:r>
      <w:r w:rsidR="00532D5C">
        <w:rPr>
          <w:rFonts w:ascii="Times New Roman" w:hAnsi="Times New Roman" w:cs="Times New Roman"/>
          <w:sz w:val="28"/>
          <w:szCs w:val="28"/>
        </w:rPr>
        <w:t>апреля</w:t>
      </w:r>
      <w:r w:rsidR="00532D5C" w:rsidRPr="00532D5C">
        <w:rPr>
          <w:rFonts w:ascii="Times New Roman" w:hAnsi="Times New Roman" w:cs="Times New Roman"/>
          <w:sz w:val="28"/>
          <w:szCs w:val="28"/>
        </w:rPr>
        <w:t xml:space="preserve">  2019 г </w:t>
      </w:r>
      <w:r w:rsidR="00532D5C">
        <w:rPr>
          <w:rFonts w:ascii="Times New Roman" w:hAnsi="Times New Roman" w:cs="Times New Roman"/>
          <w:sz w:val="28"/>
          <w:szCs w:val="28"/>
        </w:rPr>
        <w:t xml:space="preserve"> в группе раннего возраста «Ромашка»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2D5C">
        <w:rPr>
          <w:rFonts w:ascii="Times New Roman" w:hAnsi="Times New Roman" w:cs="Times New Roman"/>
          <w:sz w:val="28"/>
          <w:szCs w:val="28"/>
        </w:rPr>
        <w:t xml:space="preserve"> малыши совместно с воспитателями Стёпочкиной М.С и Банниковой В.Н ждали мамочек и папочек,  на завершающее родительское собрание по окончанию учебного года. И вот настал тот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2D5C">
        <w:rPr>
          <w:rFonts w:ascii="Times New Roman" w:hAnsi="Times New Roman" w:cs="Times New Roman"/>
          <w:sz w:val="28"/>
          <w:szCs w:val="28"/>
        </w:rPr>
        <w:t xml:space="preserve"> когда все мамочки зашли в группу, сколько радости, восторга было у малышей. Им хотелось показать свою группу, свои любимые игрушки, свою коечку. Малыши брали мам за руки и проводили им экскурсию. После чего воспитатель рассказал</w:t>
      </w:r>
      <w:r>
        <w:rPr>
          <w:rFonts w:ascii="Times New Roman" w:hAnsi="Times New Roman" w:cs="Times New Roman"/>
          <w:sz w:val="28"/>
          <w:szCs w:val="28"/>
        </w:rPr>
        <w:t>а мамам</w:t>
      </w:r>
      <w:r w:rsidR="00532D5C">
        <w:rPr>
          <w:rFonts w:ascii="Times New Roman" w:hAnsi="Times New Roman" w:cs="Times New Roman"/>
          <w:sz w:val="28"/>
          <w:szCs w:val="28"/>
        </w:rPr>
        <w:t xml:space="preserve"> о том, как </w:t>
      </w:r>
      <w:r>
        <w:rPr>
          <w:rFonts w:ascii="Times New Roman" w:hAnsi="Times New Roman" w:cs="Times New Roman"/>
          <w:sz w:val="28"/>
          <w:szCs w:val="28"/>
        </w:rPr>
        <w:t xml:space="preserve">их дети </w:t>
      </w:r>
      <w:r w:rsidR="00532D5C">
        <w:rPr>
          <w:rFonts w:ascii="Times New Roman" w:hAnsi="Times New Roman" w:cs="Times New Roman"/>
          <w:sz w:val="28"/>
          <w:szCs w:val="28"/>
        </w:rPr>
        <w:t xml:space="preserve">пришли в группу такими маленькими, беззащитным: всего боялись, плакали. А теперь стали такими смелыми, кушают сами ложкой, одевают штанишки, носочки. А как они любят рисовать, танцевать и петь. </w:t>
      </w:r>
      <w:r w:rsidR="00D92671">
        <w:rPr>
          <w:rFonts w:ascii="Times New Roman" w:hAnsi="Times New Roman" w:cs="Times New Roman"/>
          <w:sz w:val="28"/>
          <w:szCs w:val="28"/>
        </w:rPr>
        <w:t xml:space="preserve">Маргарита Сергеевна  предложила посмотреть видео </w:t>
      </w:r>
      <w:proofErr w:type="gramStart"/>
      <w:r w:rsidR="00D92671">
        <w:rPr>
          <w:rFonts w:ascii="Times New Roman" w:hAnsi="Times New Roman" w:cs="Times New Roman"/>
          <w:sz w:val="28"/>
          <w:szCs w:val="28"/>
        </w:rPr>
        <w:t>фильм</w:t>
      </w:r>
      <w:proofErr w:type="gramEnd"/>
      <w:r w:rsidR="00D92671">
        <w:rPr>
          <w:rFonts w:ascii="Times New Roman" w:hAnsi="Times New Roman" w:cs="Times New Roman"/>
          <w:sz w:val="28"/>
          <w:szCs w:val="28"/>
        </w:rPr>
        <w:t xml:space="preserve"> «Какими мы стали большими». После чего поиграла в игру «Чудесный мешочек»  дети доставали игрушки и называли кто это (лошадка, ёжик, заяц и </w:t>
      </w:r>
      <w:proofErr w:type="spellStart"/>
      <w:r w:rsidR="00D9267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92671">
        <w:rPr>
          <w:rFonts w:ascii="Times New Roman" w:hAnsi="Times New Roman" w:cs="Times New Roman"/>
          <w:sz w:val="28"/>
          <w:szCs w:val="28"/>
        </w:rPr>
        <w:t>). Потом ребята превратились в зайчиков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92671">
        <w:rPr>
          <w:rFonts w:ascii="Times New Roman" w:hAnsi="Times New Roman" w:cs="Times New Roman"/>
          <w:sz w:val="28"/>
          <w:szCs w:val="28"/>
        </w:rPr>
        <w:t>дели кокошники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2671">
        <w:rPr>
          <w:rFonts w:ascii="Times New Roman" w:hAnsi="Times New Roman" w:cs="Times New Roman"/>
          <w:sz w:val="28"/>
          <w:szCs w:val="28"/>
        </w:rPr>
        <w:t xml:space="preserve"> и стали играть в музыкальную иг</w:t>
      </w:r>
      <w:r>
        <w:rPr>
          <w:rFonts w:ascii="Times New Roman" w:hAnsi="Times New Roman" w:cs="Times New Roman"/>
          <w:sz w:val="28"/>
          <w:szCs w:val="28"/>
        </w:rPr>
        <w:t>ру «Зайка беленький сидит», «Зая</w:t>
      </w:r>
      <w:r w:rsidR="00D92671">
        <w:rPr>
          <w:rFonts w:ascii="Times New Roman" w:hAnsi="Times New Roman" w:cs="Times New Roman"/>
          <w:sz w:val="28"/>
          <w:szCs w:val="28"/>
        </w:rPr>
        <w:t>чья пляска с платочком», «Лиса и зайцы». Вдоволь наигравшись,  малыши присели на стульчики, где воспитатель В</w:t>
      </w:r>
      <w:r w:rsidR="0040598F">
        <w:rPr>
          <w:rFonts w:ascii="Times New Roman" w:hAnsi="Times New Roman" w:cs="Times New Roman"/>
          <w:sz w:val="28"/>
          <w:szCs w:val="28"/>
        </w:rPr>
        <w:t>ера Николаевна</w:t>
      </w:r>
      <w:r w:rsidR="00D92671">
        <w:rPr>
          <w:rFonts w:ascii="Times New Roman" w:hAnsi="Times New Roman" w:cs="Times New Roman"/>
          <w:sz w:val="28"/>
          <w:szCs w:val="28"/>
        </w:rPr>
        <w:t xml:space="preserve"> поиграла и с родителями</w:t>
      </w:r>
      <w:r w:rsidR="0040598F">
        <w:rPr>
          <w:rFonts w:ascii="Times New Roman" w:hAnsi="Times New Roman" w:cs="Times New Roman"/>
          <w:sz w:val="28"/>
          <w:szCs w:val="28"/>
        </w:rPr>
        <w:t>,</w:t>
      </w:r>
      <w:r w:rsidR="00D92671">
        <w:rPr>
          <w:rFonts w:ascii="Times New Roman" w:hAnsi="Times New Roman" w:cs="Times New Roman"/>
          <w:sz w:val="28"/>
          <w:szCs w:val="28"/>
        </w:rPr>
        <w:t xml:space="preserve"> и с детьми в пальчиковые игры «Курочка </w:t>
      </w:r>
      <w:proofErr w:type="spellStart"/>
      <w:r w:rsidR="00D92671">
        <w:rPr>
          <w:rFonts w:ascii="Times New Roman" w:hAnsi="Times New Roman" w:cs="Times New Roman"/>
          <w:sz w:val="28"/>
          <w:szCs w:val="28"/>
        </w:rPr>
        <w:t>клак</w:t>
      </w:r>
      <w:r w:rsidR="0040598F">
        <w:rPr>
          <w:rFonts w:ascii="Times New Roman" w:hAnsi="Times New Roman" w:cs="Times New Roman"/>
          <w:sz w:val="28"/>
          <w:szCs w:val="28"/>
        </w:rPr>
        <w:t>тушка</w:t>
      </w:r>
      <w:proofErr w:type="spellEnd"/>
      <w:r w:rsidR="0040598F">
        <w:rPr>
          <w:rFonts w:ascii="Times New Roman" w:hAnsi="Times New Roman" w:cs="Times New Roman"/>
          <w:sz w:val="28"/>
          <w:szCs w:val="28"/>
        </w:rPr>
        <w:t>», познакомила с семьей петушка - курочкой, цыплятками, и</w:t>
      </w:r>
      <w:r w:rsidR="00D92671">
        <w:rPr>
          <w:rFonts w:ascii="Times New Roman" w:hAnsi="Times New Roman" w:cs="Times New Roman"/>
          <w:sz w:val="28"/>
          <w:szCs w:val="28"/>
        </w:rPr>
        <w:t xml:space="preserve"> предложила в честь наступающего праздника «Пасхи» раскрасить яйцо. Дети и родители с интересом принялись за работу. Каждый старался раскрасить свое яйцо красиво. Так интересно и быстро прошла родительская встреча.  </w:t>
      </w:r>
      <w:r w:rsidR="00532D5C" w:rsidRPr="00532D5C">
        <w:rPr>
          <w:rFonts w:ascii="Times New Roman" w:hAnsi="Times New Roman" w:cs="Times New Roman"/>
          <w:sz w:val="28"/>
          <w:szCs w:val="28"/>
        </w:rPr>
        <w:t xml:space="preserve">Все участники родительского собрания </w:t>
      </w:r>
      <w:proofErr w:type="gramStart"/>
      <w:r w:rsidR="0040598F" w:rsidRPr="00532D5C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532D5C" w:rsidRPr="00532D5C">
        <w:rPr>
          <w:rFonts w:ascii="Times New Roman" w:hAnsi="Times New Roman" w:cs="Times New Roman"/>
          <w:sz w:val="28"/>
          <w:szCs w:val="28"/>
        </w:rPr>
        <w:t xml:space="preserve"> удовлетворены от общения. Собрание прошло в теплой</w:t>
      </w:r>
      <w:r w:rsidR="00D92671">
        <w:rPr>
          <w:rFonts w:ascii="Times New Roman" w:hAnsi="Times New Roman" w:cs="Times New Roman"/>
          <w:sz w:val="28"/>
          <w:szCs w:val="28"/>
        </w:rPr>
        <w:t xml:space="preserve">, душевной </w:t>
      </w:r>
      <w:r w:rsidR="00532D5C" w:rsidRPr="00532D5C">
        <w:rPr>
          <w:rFonts w:ascii="Times New Roman" w:hAnsi="Times New Roman" w:cs="Times New Roman"/>
          <w:sz w:val="28"/>
          <w:szCs w:val="28"/>
        </w:rPr>
        <w:t xml:space="preserve"> и доверительной обстановке</w:t>
      </w:r>
      <w:r w:rsidR="00532D5C" w:rsidRPr="00532D5C">
        <w:rPr>
          <w:rFonts w:ascii="Times New Roman" w:hAnsi="Times New Roman" w:cs="Times New Roman"/>
          <w:sz w:val="28"/>
          <w:szCs w:val="28"/>
          <w:shd w:val="clear" w:color="auto" w:fill="FAF4E5"/>
        </w:rPr>
        <w:t xml:space="preserve">. </w:t>
      </w:r>
    </w:p>
    <w:p w:rsidR="00532D5C" w:rsidRPr="00D92671" w:rsidRDefault="00532D5C" w:rsidP="00D92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2D5C">
        <w:rPr>
          <w:rFonts w:ascii="Times New Roman" w:hAnsi="Times New Roman" w:cs="Times New Roman"/>
          <w:b/>
          <w:sz w:val="28"/>
          <w:szCs w:val="28"/>
        </w:rPr>
        <w:t>Стёпочкина М.С</w:t>
      </w:r>
      <w:r w:rsidRPr="00532D5C">
        <w:rPr>
          <w:rFonts w:ascii="Times New Roman" w:hAnsi="Times New Roman" w:cs="Times New Roman"/>
          <w:sz w:val="28"/>
          <w:szCs w:val="28"/>
        </w:rPr>
        <w:t xml:space="preserve">., </w:t>
      </w:r>
      <w:r w:rsidRPr="00532D5C">
        <w:rPr>
          <w:rFonts w:ascii="Times New Roman" w:hAnsi="Times New Roman" w:cs="Times New Roman"/>
          <w:b/>
          <w:sz w:val="28"/>
          <w:szCs w:val="28"/>
        </w:rPr>
        <w:t>Банникова В.Н</w:t>
      </w:r>
    </w:p>
    <w:p w:rsidR="00532D5C" w:rsidRDefault="00D92671" w:rsidP="00532D5C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32D5C" w:rsidRPr="00532D5C">
        <w:rPr>
          <w:rFonts w:ascii="Times New Roman" w:hAnsi="Times New Roman" w:cs="Times New Roman"/>
          <w:b/>
          <w:sz w:val="28"/>
          <w:szCs w:val="28"/>
        </w:rPr>
        <w:t>Воспитатели группы раннего возраста</w:t>
      </w:r>
    </w:p>
    <w:p w:rsidR="00043262" w:rsidRDefault="00AD002A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</w:rPr>
        <w:drawing>
          <wp:inline distT="0" distB="0" distL="0" distR="0">
            <wp:extent cx="4506566" cy="3380874"/>
            <wp:effectExtent l="19050" t="0" r="8284" b="0"/>
            <wp:docPr id="1" name="Рисунок 1" descr="F:\DCIM\105MSDCF\DSC0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5MSDCF\DSC03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51" cy="337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AD002A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</w:rPr>
        <w:drawing>
          <wp:inline distT="0" distB="0" distL="0" distR="0">
            <wp:extent cx="5685329" cy="4265195"/>
            <wp:effectExtent l="19050" t="0" r="0" b="0"/>
            <wp:docPr id="6" name="Рисунок 6" descr="F:\DCIM\105MSDCF\DSC0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5MSDCF\DSC03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93" cy="42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62" w:rsidRDefault="00AD002A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</w:rPr>
        <w:drawing>
          <wp:inline distT="0" distB="0" distL="0" distR="0">
            <wp:extent cx="5701361" cy="4277226"/>
            <wp:effectExtent l="19050" t="0" r="0" b="0"/>
            <wp:docPr id="7" name="Рисунок 7" descr="F:\DCIM\105MSDCF\DSC0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5MSDCF\DSC03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75" cy="42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043262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3262" w:rsidRDefault="00AD002A" w:rsidP="000432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</w:rPr>
        <w:drawing>
          <wp:inline distT="0" distB="0" distL="0" distR="0">
            <wp:extent cx="5757493" cy="4319337"/>
            <wp:effectExtent l="19050" t="0" r="0" b="0"/>
            <wp:docPr id="8" name="Рисунок 8" descr="F:\DCIM\105MSDCF\DSC0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5MSDCF\DSC03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32" cy="43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2A" w:rsidRPr="00AD002A" w:rsidRDefault="00AD002A" w:rsidP="0004326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765516" cy="4325353"/>
            <wp:effectExtent l="19050" t="0" r="6634" b="0"/>
            <wp:docPr id="9" name="Рисунок 9" descr="F:\DCIM\105MSDCF\DSC0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5MSDCF\DSC03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4" cy="43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02A" w:rsidRPr="00AD002A" w:rsidSect="00F2179A">
      <w:pgSz w:w="11906" w:h="16838"/>
      <w:pgMar w:top="709" w:right="850" w:bottom="426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1807F2"/>
    <w:rsid w:val="00041D32"/>
    <w:rsid w:val="00043262"/>
    <w:rsid w:val="000660C0"/>
    <w:rsid w:val="00177F01"/>
    <w:rsid w:val="001807F2"/>
    <w:rsid w:val="001F4C8B"/>
    <w:rsid w:val="0040598F"/>
    <w:rsid w:val="004D37C4"/>
    <w:rsid w:val="00532D5C"/>
    <w:rsid w:val="007813F1"/>
    <w:rsid w:val="00796297"/>
    <w:rsid w:val="008643E8"/>
    <w:rsid w:val="00A313BC"/>
    <w:rsid w:val="00AA1777"/>
    <w:rsid w:val="00AC5066"/>
    <w:rsid w:val="00AD002A"/>
    <w:rsid w:val="00AE4352"/>
    <w:rsid w:val="00B520F2"/>
    <w:rsid w:val="00B663DC"/>
    <w:rsid w:val="00BD0776"/>
    <w:rsid w:val="00CC28E7"/>
    <w:rsid w:val="00D92671"/>
    <w:rsid w:val="00E362EE"/>
    <w:rsid w:val="00F0368D"/>
    <w:rsid w:val="00F2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8D"/>
  </w:style>
  <w:style w:type="paragraph" w:styleId="2">
    <w:name w:val="heading 2"/>
    <w:basedOn w:val="a"/>
    <w:next w:val="a"/>
    <w:link w:val="20"/>
    <w:uiPriority w:val="9"/>
    <w:unhideWhenUsed/>
    <w:qFormat/>
    <w:rsid w:val="00781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7F2"/>
    <w:rPr>
      <w:b/>
      <w:bCs/>
    </w:rPr>
  </w:style>
  <w:style w:type="paragraph" w:styleId="a4">
    <w:name w:val="Normal (Web)"/>
    <w:basedOn w:val="a"/>
    <w:uiPriority w:val="99"/>
    <w:semiHidden/>
    <w:unhideWhenUsed/>
    <w:rsid w:val="0018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1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7F2"/>
    <w:rPr>
      <w:b/>
      <w:bCs/>
    </w:rPr>
  </w:style>
  <w:style w:type="paragraph" w:styleId="a4">
    <w:name w:val="Normal (Web)"/>
    <w:basedOn w:val="a"/>
    <w:uiPriority w:val="99"/>
    <w:semiHidden/>
    <w:unhideWhenUsed/>
    <w:rsid w:val="0018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2019-02-12T17:26:00Z</cp:lastPrinted>
  <dcterms:created xsi:type="dcterms:W3CDTF">2019-02-12T17:27:00Z</dcterms:created>
  <dcterms:modified xsi:type="dcterms:W3CDTF">2019-04-29T08:16:00Z</dcterms:modified>
</cp:coreProperties>
</file>